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08B483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D868FF">
        <w:rPr>
          <w:sz w:val="28"/>
          <w:szCs w:val="28"/>
        </w:rPr>
        <w:t xml:space="preserve">operação </w:t>
      </w:r>
      <w:r w:rsidR="00B77B9E">
        <w:rPr>
          <w:sz w:val="28"/>
          <w:szCs w:val="28"/>
        </w:rPr>
        <w:t xml:space="preserve">cata </w:t>
      </w:r>
      <w:r w:rsidR="000472DA">
        <w:rPr>
          <w:sz w:val="28"/>
          <w:szCs w:val="28"/>
        </w:rPr>
        <w:t>treco</w:t>
      </w:r>
      <w:r w:rsidR="00B77B9E">
        <w:rPr>
          <w:sz w:val="28"/>
          <w:szCs w:val="28"/>
        </w:rPr>
        <w:t xml:space="preserve"> na Rua Raimundo Luciano, 5</w:t>
      </w:r>
      <w:r w:rsidR="000472DA">
        <w:rPr>
          <w:sz w:val="28"/>
          <w:szCs w:val="28"/>
        </w:rPr>
        <w:t>48</w:t>
      </w:r>
      <w:r w:rsidR="00B02042">
        <w:rPr>
          <w:sz w:val="28"/>
          <w:szCs w:val="28"/>
        </w:rPr>
        <w:t xml:space="preserve"> – Jardim das Palmeiras.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0787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1627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2026-03-02T11:28:00Z</dcterms:created>
  <dcterms:modified xsi:type="dcterms:W3CDTF">2026-03-02T11:28:00Z</dcterms:modified>
</cp:coreProperties>
</file>