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Francisco Ramos,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85642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F73C852-7936-4F1A-9C00-CF95440F8B7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4092F80-0C4D-43EB-B3D9-696A851F930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8FD8D9D-9E03-4072-8977-2757F58000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520616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4965442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239797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816837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97844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43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