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2B1A" w:rsidRPr="00272B1A" w:rsidP="00272B1A" w14:paraId="729A3468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272B1A">
        <w:rPr>
          <w:rFonts w:ascii="Times New Roman" w:hAnsi="Times New Roman" w:cs="Times New Roman"/>
          <w:b/>
          <w:bCs/>
          <w:sz w:val="24"/>
          <w:szCs w:val="24"/>
        </w:rPr>
        <w:t>INDICAÇÃO Nº ___/2026 - GAB. VER. PROF. EDINHO</w:t>
      </w:r>
    </w:p>
    <w:p w:rsidR="00272B1A" w:rsidRPr="00272B1A" w:rsidP="00272B1A" w14:paraId="20D9666E" w14:textId="1A19232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b/>
          <w:bCs/>
          <w:sz w:val="24"/>
          <w:szCs w:val="24"/>
        </w:rPr>
        <w:t>ASSUNTO: Implantação de Praça Sensorial Inclusiva para pessoas com TEA</w:t>
      </w:r>
    </w:p>
    <w:p w:rsidR="00272B1A" w:rsidRPr="00272B1A" w:rsidP="00272B1A" w14:paraId="4F3B4C1F" w14:textId="5050582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272B1A" w:rsidRPr="00272B1A" w:rsidP="00272B1A" w14:paraId="30E42A03" w14:textId="58E76FF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</w:t>
      </w:r>
      <w:r w:rsidRPr="00272B1A">
        <w:rPr>
          <w:rFonts w:ascii="Times New Roman" w:hAnsi="Times New Roman" w:cs="Times New Roman"/>
          <w:b/>
          <w:bCs/>
          <w:sz w:val="24"/>
          <w:szCs w:val="24"/>
        </w:rPr>
        <w:t xml:space="preserve">Henrique Stein </w:t>
      </w:r>
      <w:r w:rsidRPr="00272B1A">
        <w:rPr>
          <w:rFonts w:ascii="Times New Roman" w:hAnsi="Times New Roman" w:cs="Times New Roman"/>
          <w:b/>
          <w:bCs/>
          <w:sz w:val="24"/>
          <w:szCs w:val="24"/>
        </w:rPr>
        <w:t>Sciáscio</w:t>
      </w:r>
      <w:r w:rsidRPr="00272B1A">
        <w:rPr>
          <w:rFonts w:ascii="Times New Roman" w:hAnsi="Times New Roman" w:cs="Times New Roman"/>
          <w:sz w:val="24"/>
          <w:szCs w:val="24"/>
        </w:rPr>
        <w:t xml:space="preserve">, que determine ao departamento competente da Administração Municipal a realização de estudos para a </w:t>
      </w:r>
      <w:r w:rsidRPr="00272B1A">
        <w:rPr>
          <w:rFonts w:ascii="Times New Roman" w:hAnsi="Times New Roman" w:cs="Times New Roman"/>
          <w:b/>
          <w:bCs/>
          <w:sz w:val="24"/>
          <w:szCs w:val="24"/>
        </w:rPr>
        <w:t>implantação de uma Praça Sensorial Inclusiva</w:t>
      </w:r>
      <w:r w:rsidRPr="00272B1A">
        <w:rPr>
          <w:rFonts w:ascii="Times New Roman" w:hAnsi="Times New Roman" w:cs="Times New Roman"/>
          <w:sz w:val="24"/>
          <w:szCs w:val="24"/>
        </w:rPr>
        <w:t xml:space="preserve"> no município de Sumaré, destinada ao atendimento, acolhimento e estímulo adequado de crianças, adolescentes e adultos com Transtorno do Espectro Autista (TEA).</w:t>
      </w:r>
    </w:p>
    <w:p w:rsidR="00272B1A" w:rsidRPr="00272B1A" w:rsidP="00272B1A" w14:paraId="3C2C8C62" w14:textId="319A7EB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sz w:val="24"/>
          <w:szCs w:val="24"/>
        </w:rPr>
        <w:t>A criação de um espaço sensorial público representa um importante avanço nas políticas de inclusão, oferecendo um ambiente planejado para promover estímulos sensoriais adequados, interação social, desenvolvimento cognitivo e bem-estar emocional. Experiências adotadas em outros municípios demonstram que praças sensoriais contribuem significativamente para a qualidade de vida das famílias, proporcionando um local seguro, acolhedor e adaptado às necessidades específicas das pessoas com TEA.</w:t>
      </w:r>
    </w:p>
    <w:p w:rsidR="00272B1A" w:rsidRPr="00272B1A" w:rsidP="00272B1A" w14:paraId="14125688" w14:textId="0EFBBEB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1009650</wp:posOffset>
            </wp:positionV>
            <wp:extent cx="5850890" cy="3289300"/>
            <wp:effectExtent l="0" t="0" r="0" b="0"/>
            <wp:wrapNone/>
            <wp:docPr id="15724269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23079" name="Imagem 15724269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2B1A">
        <w:rPr>
          <w:rFonts w:ascii="Times New Roman" w:hAnsi="Times New Roman" w:cs="Times New Roman"/>
          <w:sz w:val="24"/>
          <w:szCs w:val="24"/>
        </w:rPr>
        <w:t>A implantação de equipamentos sensoriais, áreas de descanso, brinquedos adaptados, piso tátil, cores adequadas e elementos de integração ambiental atende às diretrizes de acessibilidade e inclusão, reforçando o compromisso do Poder Público com políticas que ampliem a participação social e o direito ao lazer de forma digna e segura.</w:t>
      </w:r>
    </w:p>
    <w:p w:rsidR="00272B1A" w:rsidRPr="00272B1A" w:rsidP="00272B1A" w14:paraId="1E8E6B7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sz w:val="24"/>
          <w:szCs w:val="24"/>
        </w:rPr>
        <w:t>Diante do exposto, solicita-se que o Executivo avalie a viabilidade técnica e orçamentária para implantação desse espaço inclusivo, definindo o local mais adequado conforme critérios urbanísticos, de acessibilidade e de demanda social.</w:t>
      </w:r>
    </w:p>
    <w:p w:rsidR="00272B1A" w:rsidP="00272B1A" w14:paraId="591F2AD0" w14:textId="198BECF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sz w:val="24"/>
          <w:szCs w:val="24"/>
        </w:rPr>
        <w:t>serviços públicos, renovo protestos de elevada estima e distinta consideração.</w:t>
      </w:r>
    </w:p>
    <w:p w:rsidR="00272B1A" w:rsidRPr="00272B1A" w:rsidP="00272B1A" w14:paraId="719A2674" w14:textId="7C756CF9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272B1A">
        <w:rPr>
          <w:rFonts w:ascii="Times New Roman" w:hAnsi="Times New Roman" w:cs="Times New Roman"/>
          <w:sz w:val="24"/>
          <w:szCs w:val="24"/>
        </w:rPr>
        <w:t>Sala das Sessões,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272B1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março</w:t>
      </w:r>
      <w:r w:rsidRPr="00272B1A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6D1E9A" w:rsidRPr="00272B1A" w:rsidP="00272B1A" w14:paraId="07A8F1E3" w14:textId="4C09824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B1A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B1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Pr="00272B1A">
        <w:rPr>
          <w:rFonts w:ascii="Times New Roman" w:hAnsi="Times New Roman" w:cs="Times New Roman"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2B1A"/>
    <w:rsid w:val="00460A32"/>
    <w:rsid w:val="004B2CC9"/>
    <w:rsid w:val="0051286F"/>
    <w:rsid w:val="00601B0A"/>
    <w:rsid w:val="00626437"/>
    <w:rsid w:val="00632FA0"/>
    <w:rsid w:val="006B4E77"/>
    <w:rsid w:val="006C41A4"/>
    <w:rsid w:val="006D1E9A"/>
    <w:rsid w:val="00744112"/>
    <w:rsid w:val="00822396"/>
    <w:rsid w:val="009F110D"/>
    <w:rsid w:val="00A06CF2"/>
    <w:rsid w:val="00AE6AEE"/>
    <w:rsid w:val="00C00C1E"/>
    <w:rsid w:val="00C36776"/>
    <w:rsid w:val="00CD2840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272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72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2026-02-25T19:45:00Z</cp:lastPrinted>
  <dcterms:created xsi:type="dcterms:W3CDTF">2026-02-25T19:49:00Z</dcterms:created>
  <dcterms:modified xsi:type="dcterms:W3CDTF">2026-02-25T19:49:00Z</dcterms:modified>
</cp:coreProperties>
</file>