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7DD8AA2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E521AE">
        <w:rPr>
          <w:sz w:val="24"/>
        </w:rPr>
        <w:t>Retirada de</w:t>
      </w:r>
      <w:r w:rsidR="007238A9">
        <w:rPr>
          <w:sz w:val="24"/>
        </w:rPr>
        <w:t xml:space="preserve"> </w:t>
      </w:r>
      <w:r w:rsidR="004A2BEF">
        <w:rPr>
          <w:sz w:val="24"/>
        </w:rPr>
        <w:t>entulho na</w:t>
      </w:r>
      <w:r w:rsidR="00A94C6F">
        <w:rPr>
          <w:sz w:val="24"/>
        </w:rPr>
        <w:t xml:space="preserve"> </w:t>
      </w:r>
      <w:r w:rsidR="004A2BEF">
        <w:rPr>
          <w:sz w:val="24"/>
        </w:rPr>
        <w:t>Rua</w:t>
      </w:r>
      <w:r w:rsidR="00C34BD1">
        <w:rPr>
          <w:sz w:val="24"/>
        </w:rPr>
        <w:t xml:space="preserve"> </w:t>
      </w:r>
      <w:r w:rsidR="00D34EAE">
        <w:rPr>
          <w:sz w:val="24"/>
        </w:rPr>
        <w:t xml:space="preserve">São Vicente de Paula, </w:t>
      </w:r>
      <w:r w:rsidR="00D34EAE">
        <w:rPr>
          <w:sz w:val="24"/>
        </w:rPr>
        <w:t>81</w:t>
      </w:r>
      <w:r w:rsidR="00EC71E9">
        <w:rPr>
          <w:sz w:val="24"/>
        </w:rPr>
        <w:t xml:space="preserve"> </w:t>
      </w:r>
      <w:r w:rsidR="00C34BD1">
        <w:rPr>
          <w:sz w:val="24"/>
        </w:rPr>
        <w:t xml:space="preserve"> </w:t>
      </w:r>
      <w:bookmarkEnd w:id="1"/>
      <w:r w:rsidR="00FC7940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A7503E">
        <w:rPr>
          <w:sz w:val="24"/>
        </w:rPr>
        <w:t>Parque Yolanda.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05BB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533B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34EAE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5449B-40B8-4E81-8434-7BB7B6950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2026-02-23T14:36:00Z</dcterms:created>
  <dcterms:modified xsi:type="dcterms:W3CDTF">2026-02-23T14:36:00Z</dcterms:modified>
</cp:coreProperties>
</file>