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21970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506D35">
        <w:rPr>
          <w:sz w:val="24"/>
        </w:rPr>
        <w:t xml:space="preserve"> </w:t>
      </w:r>
      <w:r w:rsidR="00506D35">
        <w:rPr>
          <w:sz w:val="24"/>
        </w:rPr>
        <w:t xml:space="preserve">Galho </w:t>
      </w:r>
      <w:r w:rsidR="001A3EED">
        <w:rPr>
          <w:sz w:val="24"/>
        </w:rPr>
        <w:t xml:space="preserve"> </w:t>
      </w:r>
      <w:r w:rsidR="005F5C99">
        <w:rPr>
          <w:sz w:val="24"/>
        </w:rPr>
        <w:t>na</w:t>
      </w:r>
      <w:r w:rsidR="00A94C6F">
        <w:rPr>
          <w:sz w:val="24"/>
        </w:rPr>
        <w:t xml:space="preserve"> </w:t>
      </w:r>
      <w:r w:rsidR="00E42642">
        <w:rPr>
          <w:sz w:val="24"/>
        </w:rPr>
        <w:t xml:space="preserve">Rua </w:t>
      </w:r>
      <w:r w:rsidR="00506D35">
        <w:rPr>
          <w:sz w:val="24"/>
        </w:rPr>
        <w:t>Washington Aparecido Santos</w:t>
      </w:r>
      <w:bookmarkEnd w:id="1"/>
      <w:r w:rsidR="00506D35">
        <w:rPr>
          <w:sz w:val="24"/>
        </w:rPr>
        <w:t>, 340</w:t>
      </w:r>
      <w:r w:rsidR="00E42642">
        <w:rPr>
          <w:sz w:val="24"/>
        </w:rPr>
        <w:t xml:space="preserve">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0518DA">
        <w:rPr>
          <w:sz w:val="24"/>
        </w:rPr>
        <w:t xml:space="preserve"> </w:t>
      </w:r>
      <w:r w:rsidR="00506D35">
        <w:rPr>
          <w:sz w:val="24"/>
        </w:rPr>
        <w:t>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06E3C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A93B-5F7A-45BC-8FB3-F688B8C3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2026-02-23T14:29:00Z</dcterms:created>
  <dcterms:modified xsi:type="dcterms:W3CDTF">2026-02-23T14:29:00Z</dcterms:modified>
</cp:coreProperties>
</file>