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okbbh7rc56gj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DE CANALETAS SITUADAS EM LOGRADOURO PÚBLICO</w:t>
      </w:r>
    </w:p>
    <w:p w:rsidR="00000000" w:rsidRPr="00000000" w:rsidP="00000000" w14:paraId="00000005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luqse05dkdo2" w:colFirst="0" w:colLast="0"/>
      <w:bookmarkEnd w:id="1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Anápolis- Jardim Dall’Orto,</w:t>
      </w:r>
      <w:r w:rsidRPr="00000000">
        <w:rPr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Sumaré/SP.</w:t>
      </w: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Anápolis - Jardim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reparo e manutenção de canaleta situada em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referida canaleta, que tem como função garantir o escoamento adequado das águas pluviais, encontra-se em condições precárias, com partes danificadas e obstruídas, o que tem causado sérios problemas para os pedestres e motoristas que circulam pela área. 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adequada tem provocado o acúmulo de água durante períodos de chuva, resultando em alagamentos, além de ser um potencial risco de acidentes devido à formação de buracos e desníveis no local.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de extrema importância que a Administração Pública Municipal adote as medidas necessárias para promover restauração da canaleta, garantindo sua funcionalidade e segurança para todos os cidadãos que utilizam o logradouro.</w:t>
      </w:r>
    </w:p>
    <w:p w:rsidR="00000000" w:rsidRPr="00000000" w:rsidP="00000000" w14:paraId="0000000B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C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16045" cy="113187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52025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6045" cy="11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5BE4089-A683-448C-8153-602909D3FA6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C2EA5B-41E0-4464-9625-2BC168527DB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FB2DEEAE-8F0F-4B45-B9C6-B2AE77DBC2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2" w:name="_heading=h.s3a0ahyvw4cw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276012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72446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730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160951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77614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I1mFs79n6GOdCiSbTzEmn6nvvw==">CgMxLjAyDmgub2tiYmg3cmM1NmdqMg5oLmx1cXNlMDVka2RvMjIOaC5zM2EwYWh5dnc0Y3c4AHIhMXBuRlM0WHJBR2FKOEI4Uy1ocFF3TC15Rm8wUWtPTlJZ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2025-02-21T17:53:00Z</dcterms:created>
</cp:coreProperties>
</file>