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82997" w:rsidRPr="00B82997" w:rsidP="00B82997" w14:paraId="078372EE" w14:textId="70A89606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B82997">
        <w:rPr>
          <w:rFonts w:ascii="Tahoma" w:hAnsi="Tahoma" w:cs="Tahoma"/>
          <w:b/>
          <w:bCs/>
          <w:sz w:val="24"/>
          <w:szCs w:val="24"/>
        </w:rPr>
        <w:t xml:space="preserve">Operação tapa-buraco na Rua Joaquim Cardoso de Toledo, na altura do número </w:t>
      </w:r>
      <w:r w:rsidR="006E1796">
        <w:rPr>
          <w:rFonts w:ascii="Tahoma" w:hAnsi="Tahoma" w:cs="Tahoma"/>
          <w:b/>
          <w:bCs/>
          <w:sz w:val="24"/>
          <w:szCs w:val="24"/>
        </w:rPr>
        <w:t>411</w:t>
      </w:r>
      <w:r w:rsidRPr="00B82997">
        <w:rPr>
          <w:rFonts w:ascii="Tahoma" w:hAnsi="Tahoma" w:cs="Tahoma"/>
          <w:b/>
          <w:bCs/>
          <w:sz w:val="24"/>
          <w:szCs w:val="24"/>
        </w:rPr>
        <w:t>, localizada no bairro Jardim das Palmeiras.</w:t>
      </w:r>
    </w:p>
    <w:p w:rsidR="00925134" w:rsidRPr="00925134" w:rsidP="00925134" w14:paraId="7ABBFE60" w14:textId="3561750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43FA5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via, que apresenta buracos que dificultam o tráfego seguro de veículos e podem causar danos materiais e acidentes, sendo necessária a intervenção do setor competente para garantir a segurança e a fluidez do trânsito na localidade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438EC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3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52D80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359D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1796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3FA5"/>
    <w:rsid w:val="00B4675D"/>
    <w:rsid w:val="00B47BC8"/>
    <w:rsid w:val="00B547FD"/>
    <w:rsid w:val="00B82997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877CF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024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2026-02-23T16:04:00Z</dcterms:created>
  <dcterms:modified xsi:type="dcterms:W3CDTF">2026-02-23T16:04:00Z</dcterms:modified>
</cp:coreProperties>
</file>