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DD7C84" w:rsidP="00F420F9" w14:paraId="07A8F1E3" w14:textId="33A44AA0">
      <w:pPr>
        <w:jc w:val="both"/>
        <w:rPr>
          <w:sz w:val="24"/>
          <w:szCs w:val="24"/>
        </w:rPr>
      </w:pPr>
      <w:permStart w:id="0" w:edGrp="everyone"/>
    </w:p>
    <w:p w:rsidR="00613C26" w:rsidRPr="00DD7C84" w:rsidP="00613C26" w14:paraId="77D288B8" w14:textId="5EA2D330">
      <w:pPr>
        <w:jc w:val="both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EXMO. SR. PRESIDENTE DA CÂMARA MUNICIPAL DE SUMARÉ,</w:t>
      </w:r>
    </w:p>
    <w:p w:rsidR="00124685" w:rsidP="00613C26" w14:paraId="01A92F2F" w14:textId="77777777">
      <w:pPr>
        <w:ind w:firstLine="708"/>
        <w:jc w:val="both"/>
        <w:rPr>
          <w:sz w:val="24"/>
          <w:szCs w:val="24"/>
        </w:rPr>
      </w:pPr>
    </w:p>
    <w:p w:rsidR="00E946A4" w:rsidRPr="00E943EB" w:rsidP="00EF3213" w14:paraId="1C3B4833" w14:textId="06CC248B">
      <w:pPr>
        <w:ind w:firstLine="708"/>
        <w:jc w:val="both"/>
        <w:rPr>
          <w:b/>
          <w:bCs/>
          <w:sz w:val="24"/>
          <w:szCs w:val="24"/>
        </w:rPr>
      </w:pPr>
      <w:r w:rsidRPr="00B16345">
        <w:rPr>
          <w:sz w:val="24"/>
          <w:szCs w:val="24"/>
        </w:rPr>
        <w:t xml:space="preserve">Apresento a esta egrégia Casa </w:t>
      </w:r>
      <w:r>
        <w:rPr>
          <w:sz w:val="24"/>
          <w:szCs w:val="24"/>
        </w:rPr>
        <w:t>Legislativa</w:t>
      </w:r>
      <w:r w:rsidRPr="00B16345">
        <w:rPr>
          <w:sz w:val="24"/>
          <w:szCs w:val="24"/>
        </w:rPr>
        <w:t xml:space="preserve"> a presente </w:t>
      </w:r>
      <w:r w:rsidRPr="00E943EB">
        <w:rPr>
          <w:b/>
          <w:bCs/>
          <w:sz w:val="24"/>
          <w:szCs w:val="24"/>
        </w:rPr>
        <w:t xml:space="preserve">Moção de Congratulação </w:t>
      </w:r>
      <w:r w:rsidRPr="00E943EB" w:rsidR="00B5189D">
        <w:rPr>
          <w:b/>
          <w:bCs/>
          <w:sz w:val="24"/>
          <w:szCs w:val="24"/>
        </w:rPr>
        <w:t xml:space="preserve">e Apoio </w:t>
      </w:r>
      <w:r w:rsidRPr="00E943EB">
        <w:rPr>
          <w:b/>
          <w:bCs/>
          <w:sz w:val="24"/>
          <w:szCs w:val="24"/>
        </w:rPr>
        <w:t xml:space="preserve">à Conferência Nacional dos Bispos do Brasil (CNBB) </w:t>
      </w:r>
      <w:r w:rsidRPr="00E943EB" w:rsidR="00B5189D">
        <w:rPr>
          <w:b/>
          <w:bCs/>
          <w:sz w:val="24"/>
          <w:szCs w:val="24"/>
        </w:rPr>
        <w:t xml:space="preserve">e a todas comunidades católicas de Sumaré </w:t>
      </w:r>
      <w:r w:rsidRPr="00E943EB">
        <w:rPr>
          <w:b/>
          <w:bCs/>
          <w:sz w:val="24"/>
          <w:szCs w:val="24"/>
        </w:rPr>
        <w:t xml:space="preserve">pela </w:t>
      </w:r>
      <w:r w:rsidRPr="00E943EB" w:rsidR="001239AD">
        <w:rPr>
          <w:b/>
          <w:bCs/>
          <w:sz w:val="24"/>
          <w:szCs w:val="24"/>
        </w:rPr>
        <w:t xml:space="preserve">realização da </w:t>
      </w:r>
      <w:r w:rsidRPr="00E943EB">
        <w:rPr>
          <w:b/>
          <w:bCs/>
          <w:sz w:val="24"/>
          <w:szCs w:val="24"/>
        </w:rPr>
        <w:t>Campanha da Fraternidade 2026, que traz como tema “Fraternidade e Moradia”</w:t>
      </w:r>
      <w:r w:rsidRPr="00E943EB" w:rsidR="00E943EB">
        <w:rPr>
          <w:b/>
          <w:bCs/>
          <w:sz w:val="24"/>
          <w:szCs w:val="24"/>
        </w:rPr>
        <w:t>.</w:t>
      </w:r>
    </w:p>
    <w:p w:rsidR="004B4F94" w:rsidP="00EF3213" w14:paraId="373A0760" w14:textId="115B7E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Ne</w:t>
      </w:r>
      <w:r w:rsidR="00B5189D">
        <w:rPr>
          <w:sz w:val="24"/>
          <w:szCs w:val="24"/>
        </w:rPr>
        <w:t>ste ano</w:t>
      </w:r>
      <w:r>
        <w:rPr>
          <w:sz w:val="24"/>
          <w:szCs w:val="24"/>
        </w:rPr>
        <w:t xml:space="preserve"> de 2026</w:t>
      </w:r>
      <w:r w:rsidR="00B5189D">
        <w:rPr>
          <w:sz w:val="24"/>
          <w:szCs w:val="24"/>
        </w:rPr>
        <w:t>, a</w:t>
      </w:r>
      <w:r w:rsidR="00B16345">
        <w:rPr>
          <w:sz w:val="24"/>
          <w:szCs w:val="24"/>
        </w:rPr>
        <w:t xml:space="preserve"> </w:t>
      </w:r>
      <w:r w:rsidR="00B5189D">
        <w:rPr>
          <w:sz w:val="24"/>
          <w:szCs w:val="24"/>
        </w:rPr>
        <w:t xml:space="preserve">tradicional </w:t>
      </w:r>
      <w:r w:rsidR="00B16345">
        <w:rPr>
          <w:sz w:val="24"/>
          <w:szCs w:val="24"/>
        </w:rPr>
        <w:t>iniciativa</w:t>
      </w:r>
      <w:r w:rsidR="00B5189D">
        <w:rPr>
          <w:sz w:val="24"/>
          <w:szCs w:val="24"/>
        </w:rPr>
        <w:t xml:space="preserve"> </w:t>
      </w:r>
      <w:r>
        <w:rPr>
          <w:sz w:val="24"/>
          <w:szCs w:val="24"/>
        </w:rPr>
        <w:t>católica</w:t>
      </w:r>
      <w:r w:rsidR="00B16345">
        <w:rPr>
          <w:sz w:val="24"/>
          <w:szCs w:val="24"/>
        </w:rPr>
        <w:t xml:space="preserve"> promove reflex</w:t>
      </w:r>
      <w:r>
        <w:rPr>
          <w:sz w:val="24"/>
          <w:szCs w:val="24"/>
        </w:rPr>
        <w:t>ões</w:t>
      </w:r>
      <w:r w:rsidR="00B16345">
        <w:rPr>
          <w:sz w:val="24"/>
          <w:szCs w:val="24"/>
        </w:rPr>
        <w:t xml:space="preserve"> </w:t>
      </w:r>
      <w:r>
        <w:rPr>
          <w:sz w:val="24"/>
          <w:szCs w:val="24"/>
        </w:rPr>
        <w:t>sobre</w:t>
      </w:r>
      <w:r w:rsidR="0036308A">
        <w:rPr>
          <w:sz w:val="24"/>
          <w:szCs w:val="24"/>
        </w:rPr>
        <w:t xml:space="preserve"> compromisso social e solidariedade, convidando toda sociedade a</w:t>
      </w:r>
      <w:r>
        <w:rPr>
          <w:sz w:val="24"/>
          <w:szCs w:val="24"/>
        </w:rPr>
        <w:t xml:space="preserve"> olhar </w:t>
      </w:r>
      <w:r>
        <w:rPr>
          <w:sz w:val="24"/>
          <w:szCs w:val="24"/>
        </w:rPr>
        <w:t xml:space="preserve">para </w:t>
      </w:r>
      <w:r w:rsidR="0036308A">
        <w:rPr>
          <w:sz w:val="24"/>
          <w:szCs w:val="24"/>
        </w:rPr>
        <w:t>a dignidade humana</w:t>
      </w:r>
      <w:r w:rsidR="00A6674C">
        <w:rPr>
          <w:sz w:val="24"/>
          <w:szCs w:val="24"/>
        </w:rPr>
        <w:t xml:space="preserve"> </w:t>
      </w:r>
      <w:r w:rsidR="0036308A">
        <w:rPr>
          <w:sz w:val="24"/>
          <w:szCs w:val="24"/>
        </w:rPr>
        <w:t xml:space="preserve">e </w:t>
      </w:r>
      <w:r w:rsidR="00A6674C">
        <w:rPr>
          <w:sz w:val="24"/>
          <w:szCs w:val="24"/>
        </w:rPr>
        <w:t xml:space="preserve">a </w:t>
      </w:r>
      <w:r w:rsidR="0036308A">
        <w:rPr>
          <w:sz w:val="24"/>
          <w:szCs w:val="24"/>
        </w:rPr>
        <w:t>importância do acesso à moradia</w:t>
      </w:r>
      <w:r>
        <w:rPr>
          <w:sz w:val="24"/>
          <w:szCs w:val="24"/>
        </w:rPr>
        <w:t>.</w:t>
      </w:r>
    </w:p>
    <w:p w:rsidR="00B16345" w:rsidP="00EF3213" w14:paraId="30FF48F8" w14:textId="3115B4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Em carta aberta publicada no dia 19 de fevereiro, a CNBB reforçou seu posicionamento em</w:t>
      </w:r>
      <w:r w:rsidRPr="004B4F94">
        <w:rPr>
          <w:sz w:val="24"/>
          <w:szCs w:val="24"/>
        </w:rPr>
        <w:t xml:space="preserve"> defe</w:t>
      </w:r>
      <w:r>
        <w:rPr>
          <w:sz w:val="24"/>
          <w:szCs w:val="24"/>
        </w:rPr>
        <w:t>sa</w:t>
      </w:r>
      <w:r w:rsidRPr="004B4F94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4B4F94">
        <w:rPr>
          <w:sz w:val="24"/>
          <w:szCs w:val="24"/>
        </w:rPr>
        <w:t xml:space="preserve">a propriedade particular em sua doutrina social, </w:t>
      </w:r>
      <w:r>
        <w:rPr>
          <w:sz w:val="24"/>
          <w:szCs w:val="24"/>
        </w:rPr>
        <w:t>reco</w:t>
      </w:r>
      <w:r w:rsidR="00A6674C">
        <w:rPr>
          <w:sz w:val="24"/>
          <w:szCs w:val="24"/>
        </w:rPr>
        <w:t>nhecendo</w:t>
      </w:r>
      <w:r>
        <w:rPr>
          <w:sz w:val="24"/>
          <w:szCs w:val="24"/>
        </w:rPr>
        <w:t xml:space="preserve">, entretanto, a existência de </w:t>
      </w:r>
      <w:r w:rsidRPr="004B4F94">
        <w:rPr>
          <w:sz w:val="24"/>
          <w:szCs w:val="24"/>
        </w:rPr>
        <w:t>abusos</w:t>
      </w:r>
      <w:r w:rsidR="00A6674C">
        <w:rPr>
          <w:sz w:val="24"/>
          <w:szCs w:val="24"/>
        </w:rPr>
        <w:t xml:space="preserve"> que tornam necessários</w:t>
      </w:r>
      <w:r>
        <w:rPr>
          <w:sz w:val="24"/>
          <w:szCs w:val="24"/>
        </w:rPr>
        <w:t xml:space="preserve"> </w:t>
      </w:r>
      <w:r w:rsidRPr="004B4F94">
        <w:rPr>
          <w:sz w:val="24"/>
          <w:szCs w:val="24"/>
        </w:rPr>
        <w:t xml:space="preserve">deveres sociais, para que não </w:t>
      </w:r>
      <w:r>
        <w:rPr>
          <w:sz w:val="24"/>
          <w:szCs w:val="24"/>
        </w:rPr>
        <w:t>predomine a</w:t>
      </w:r>
      <w:r w:rsidRPr="004B4F94">
        <w:rPr>
          <w:sz w:val="24"/>
          <w:szCs w:val="24"/>
        </w:rPr>
        <w:t xml:space="preserve"> exploração</w:t>
      </w:r>
      <w:r>
        <w:rPr>
          <w:sz w:val="24"/>
          <w:szCs w:val="24"/>
        </w:rPr>
        <w:t xml:space="preserve"> e </w:t>
      </w:r>
      <w:r w:rsidR="00A6674C">
        <w:rPr>
          <w:sz w:val="24"/>
          <w:szCs w:val="24"/>
        </w:rPr>
        <w:t xml:space="preserve">a </w:t>
      </w:r>
      <w:r>
        <w:rPr>
          <w:sz w:val="24"/>
          <w:szCs w:val="24"/>
        </w:rPr>
        <w:t>injustiça</w:t>
      </w:r>
      <w:r w:rsidRPr="004B4F94">
        <w:rPr>
          <w:sz w:val="24"/>
          <w:szCs w:val="24"/>
        </w:rPr>
        <w:t>.</w:t>
      </w:r>
    </w:p>
    <w:p w:rsidR="00ED0FE8" w:rsidP="00EF3213" w14:paraId="4F049B65" w14:textId="5EE8B6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Nesse contexto, ressaltamos </w:t>
      </w:r>
      <w:r w:rsidR="00A6674C">
        <w:rPr>
          <w:sz w:val="24"/>
          <w:szCs w:val="24"/>
        </w:rPr>
        <w:t>a</w:t>
      </w:r>
      <w:r>
        <w:rPr>
          <w:sz w:val="24"/>
          <w:szCs w:val="24"/>
        </w:rPr>
        <w:t xml:space="preserve"> importância do papel do Pode</w:t>
      </w:r>
      <w:r w:rsidR="008321DC">
        <w:rPr>
          <w:sz w:val="24"/>
          <w:szCs w:val="24"/>
        </w:rPr>
        <w:t>r</w:t>
      </w:r>
      <w:r>
        <w:rPr>
          <w:sz w:val="24"/>
          <w:szCs w:val="24"/>
        </w:rPr>
        <w:t xml:space="preserve"> Público, em cooperação com a sociedade civil e com as instituições religiosas, </w:t>
      </w:r>
      <w:r>
        <w:rPr>
          <w:sz w:val="24"/>
          <w:szCs w:val="24"/>
        </w:rPr>
        <w:t xml:space="preserve">para assegurar o acesso à moradia digna, especialmente às famílias em situação de vulnerabilidade social, </w:t>
      </w:r>
      <w:r w:rsidR="00A6674C">
        <w:rPr>
          <w:sz w:val="24"/>
          <w:szCs w:val="24"/>
        </w:rPr>
        <w:t xml:space="preserve">bem como </w:t>
      </w:r>
      <w:r>
        <w:rPr>
          <w:sz w:val="24"/>
          <w:szCs w:val="24"/>
        </w:rPr>
        <w:t xml:space="preserve">a redução do déficit habitacional por meio de ações e programas habitacionais e de regularização fundiária, promovendo a melhoria das condições de vida da população, em harmonia com os valores </w:t>
      </w:r>
      <w:r w:rsidR="00A6674C">
        <w:rPr>
          <w:sz w:val="24"/>
          <w:szCs w:val="24"/>
        </w:rPr>
        <w:t xml:space="preserve">adotados </w:t>
      </w:r>
      <w:r w:rsidR="001239AD">
        <w:rPr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 w:rsidR="00673430">
        <w:rPr>
          <w:sz w:val="24"/>
          <w:szCs w:val="24"/>
        </w:rPr>
        <w:t>C</w:t>
      </w:r>
      <w:r>
        <w:rPr>
          <w:sz w:val="24"/>
          <w:szCs w:val="24"/>
        </w:rPr>
        <w:t>ampanha.</w:t>
      </w:r>
    </w:p>
    <w:p w:rsidR="00B16345" w:rsidP="00EF3213" w14:paraId="29845C4D" w14:textId="2867F0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Registre-se</w:t>
      </w:r>
      <w:r w:rsidR="006700C1">
        <w:rPr>
          <w:sz w:val="24"/>
          <w:szCs w:val="24"/>
        </w:rPr>
        <w:t>,</w:t>
      </w:r>
      <w:r>
        <w:rPr>
          <w:sz w:val="24"/>
          <w:szCs w:val="24"/>
        </w:rPr>
        <w:t xml:space="preserve"> oportunamente </w:t>
      </w:r>
      <w:r w:rsidR="006700C1">
        <w:rPr>
          <w:sz w:val="24"/>
          <w:szCs w:val="24"/>
        </w:rPr>
        <w:t xml:space="preserve">e </w:t>
      </w:r>
      <w:r>
        <w:rPr>
          <w:sz w:val="24"/>
          <w:szCs w:val="24"/>
        </w:rPr>
        <w:t>de modo especial</w:t>
      </w:r>
      <w:r w:rsidR="006700C1">
        <w:rPr>
          <w:sz w:val="24"/>
          <w:szCs w:val="24"/>
        </w:rPr>
        <w:t>,</w:t>
      </w:r>
      <w:r>
        <w:rPr>
          <w:sz w:val="24"/>
          <w:szCs w:val="24"/>
        </w:rPr>
        <w:t xml:space="preserve"> nosso reconhecimento e gratidão ao Reverendo Senhor Rafael Machado, líder da Paróquia Santa Clara de Assis, bem como a todos os demais sacerdotes, lideranças pastorais e fiéis que, com </w:t>
      </w:r>
      <w:r w:rsidR="006700C1">
        <w:rPr>
          <w:sz w:val="24"/>
          <w:szCs w:val="24"/>
        </w:rPr>
        <w:t xml:space="preserve">sua </w:t>
      </w:r>
      <w:r>
        <w:rPr>
          <w:sz w:val="24"/>
          <w:szCs w:val="24"/>
        </w:rPr>
        <w:t>admirável dedicação, contribuirão</w:t>
      </w:r>
      <w:r w:rsidR="00A6674C">
        <w:rPr>
          <w:sz w:val="24"/>
          <w:szCs w:val="24"/>
        </w:rPr>
        <w:t xml:space="preserve"> mais um</w:t>
      </w:r>
      <w:r w:rsidR="00D65A22">
        <w:rPr>
          <w:sz w:val="24"/>
          <w:szCs w:val="24"/>
        </w:rPr>
        <w:t xml:space="preserve"> ano </w:t>
      </w:r>
      <w:r>
        <w:rPr>
          <w:sz w:val="24"/>
          <w:szCs w:val="24"/>
        </w:rPr>
        <w:t xml:space="preserve">para a vivência desta importante missão evangelizadora e social em nosso </w:t>
      </w:r>
      <w:r w:rsidR="00D65A22">
        <w:rPr>
          <w:sz w:val="24"/>
          <w:szCs w:val="24"/>
        </w:rPr>
        <w:t>M</w:t>
      </w:r>
      <w:r>
        <w:rPr>
          <w:sz w:val="24"/>
          <w:szCs w:val="24"/>
        </w:rPr>
        <w:t xml:space="preserve">unicípio. </w:t>
      </w:r>
    </w:p>
    <w:p w:rsidR="0036308A" w:rsidP="00EF3213" w14:paraId="0B75E91F" w14:textId="62C1D2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Diante do exposto, esta Casa de Leis torna público o reconhecimento à CNBB e às comunidades católicas de Sumaré, desejando que a Campanha da Fraternidade 2026 produza abundantes frutos de fé, fraternidade e compromisso com a dignidade humana.</w:t>
      </w:r>
    </w:p>
    <w:p w:rsidR="00ED0FE8" w:rsidP="00EF3213" w14:paraId="055679C5" w14:textId="77777777">
      <w:pPr>
        <w:ind w:firstLine="708"/>
        <w:jc w:val="both"/>
        <w:rPr>
          <w:sz w:val="24"/>
          <w:szCs w:val="24"/>
        </w:rPr>
      </w:pPr>
    </w:p>
    <w:p w:rsidR="00124685" w:rsidP="00124685" w14:paraId="3C0AC88C" w14:textId="5BD5D16A">
      <w:pPr>
        <w:jc w:val="center"/>
        <w:rPr>
          <w:sz w:val="24"/>
          <w:szCs w:val="24"/>
        </w:rPr>
      </w:pPr>
      <w:r w:rsidRPr="00DD7C8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1655445</wp:posOffset>
            </wp:positionH>
            <wp:positionV relativeFrom="paragraph">
              <wp:posOffset>215900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34580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C84" w:rsidR="00DD7C84">
        <w:rPr>
          <w:sz w:val="24"/>
          <w:szCs w:val="24"/>
        </w:rPr>
        <w:t xml:space="preserve">Sala das Sessões, </w:t>
      </w:r>
      <w:r w:rsidR="00ED0FE8">
        <w:rPr>
          <w:sz w:val="24"/>
          <w:szCs w:val="24"/>
        </w:rPr>
        <w:t>2</w:t>
      </w:r>
      <w:r w:rsidR="00A6674C">
        <w:rPr>
          <w:sz w:val="24"/>
          <w:szCs w:val="24"/>
        </w:rPr>
        <w:t>3</w:t>
      </w:r>
      <w:r w:rsidRPr="00DD7C84" w:rsidR="00DD7C84">
        <w:rPr>
          <w:sz w:val="24"/>
          <w:szCs w:val="24"/>
        </w:rPr>
        <w:t xml:space="preserve"> de </w:t>
      </w:r>
      <w:r w:rsidR="00E946A4">
        <w:rPr>
          <w:sz w:val="24"/>
          <w:szCs w:val="24"/>
        </w:rPr>
        <w:t>fevereiro</w:t>
      </w:r>
      <w:r w:rsidRPr="00DD7C84" w:rsidR="00DD7C84">
        <w:rPr>
          <w:sz w:val="24"/>
          <w:szCs w:val="24"/>
        </w:rPr>
        <w:t xml:space="preserve"> de 2025.</w:t>
      </w:r>
    </w:p>
    <w:p w:rsidR="00EE61DA" w:rsidRPr="00124685" w:rsidP="004B4F94" w14:paraId="4905E641" w14:textId="1B5B6AA6">
      <w:pPr>
        <w:jc w:val="center"/>
        <w:rPr>
          <w:sz w:val="18"/>
          <w:szCs w:val="18"/>
        </w:rPr>
      </w:pPr>
    </w:p>
    <w:p w:rsidR="00ED0FE8" w:rsidP="00DD7C84" w14:paraId="3A4110E8" w14:textId="77777777">
      <w:pPr>
        <w:spacing w:after="0"/>
        <w:jc w:val="center"/>
        <w:rPr>
          <w:b/>
          <w:bCs/>
          <w:sz w:val="24"/>
          <w:szCs w:val="24"/>
        </w:rPr>
      </w:pPr>
    </w:p>
    <w:p w:rsidR="00DD7C84" w:rsidRPr="00DD7C84" w:rsidP="00DD7C84" w14:paraId="2599B6B4" w14:textId="30AEBACD">
      <w:pPr>
        <w:spacing w:after="0"/>
        <w:jc w:val="center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NEY DO GÁS</w:t>
      </w:r>
    </w:p>
    <w:p w:rsidR="00DD7C84" w:rsidRPr="00DD7C84" w:rsidP="00DD7C84" w14:paraId="1502CBD8" w14:textId="77777777">
      <w:pPr>
        <w:spacing w:after="0"/>
        <w:jc w:val="center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VEREADOR</w:t>
      </w:r>
    </w:p>
    <w:p w:rsidR="00F420F9" w:rsidRPr="00DD7C84" w:rsidP="00DD7C84" w14:paraId="3B799800" w14:textId="42901555">
      <w:pPr>
        <w:spacing w:after="0"/>
        <w:jc w:val="center"/>
        <w:rPr>
          <w:sz w:val="24"/>
          <w:szCs w:val="24"/>
        </w:rPr>
      </w:pPr>
      <w:r w:rsidRPr="00DD7C84">
        <w:rPr>
          <w:b/>
          <w:bCs/>
          <w:sz w:val="24"/>
          <w:szCs w:val="24"/>
        </w:rPr>
        <w:t xml:space="preserve">PARTIDO VERDE – PV 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15"/>
    <w:rsid w:val="00005558"/>
    <w:rsid w:val="00030523"/>
    <w:rsid w:val="0003062B"/>
    <w:rsid w:val="000439CB"/>
    <w:rsid w:val="000B352B"/>
    <w:rsid w:val="000D2BDC"/>
    <w:rsid w:val="000E56D4"/>
    <w:rsid w:val="00104AAA"/>
    <w:rsid w:val="00116B3A"/>
    <w:rsid w:val="001171D8"/>
    <w:rsid w:val="001239AD"/>
    <w:rsid w:val="00124685"/>
    <w:rsid w:val="001360C0"/>
    <w:rsid w:val="0015657E"/>
    <w:rsid w:val="00156CF8"/>
    <w:rsid w:val="001B312E"/>
    <w:rsid w:val="001B5DE1"/>
    <w:rsid w:val="001D3F7E"/>
    <w:rsid w:val="002243B5"/>
    <w:rsid w:val="0024578F"/>
    <w:rsid w:val="00255BA1"/>
    <w:rsid w:val="00284A48"/>
    <w:rsid w:val="002A1635"/>
    <w:rsid w:val="002A3430"/>
    <w:rsid w:val="002F4FCB"/>
    <w:rsid w:val="0030477A"/>
    <w:rsid w:val="0036308A"/>
    <w:rsid w:val="00376B87"/>
    <w:rsid w:val="003A6E46"/>
    <w:rsid w:val="003B0B7C"/>
    <w:rsid w:val="003B10A3"/>
    <w:rsid w:val="003E0615"/>
    <w:rsid w:val="003F7CC2"/>
    <w:rsid w:val="00460A32"/>
    <w:rsid w:val="004612E4"/>
    <w:rsid w:val="00475703"/>
    <w:rsid w:val="004A5D33"/>
    <w:rsid w:val="004B2CC9"/>
    <w:rsid w:val="004B4F94"/>
    <w:rsid w:val="004E09F4"/>
    <w:rsid w:val="004E25F7"/>
    <w:rsid w:val="004F0D11"/>
    <w:rsid w:val="005020C1"/>
    <w:rsid w:val="005113DB"/>
    <w:rsid w:val="0051286F"/>
    <w:rsid w:val="00526469"/>
    <w:rsid w:val="00543373"/>
    <w:rsid w:val="00577257"/>
    <w:rsid w:val="00582B32"/>
    <w:rsid w:val="005E34CF"/>
    <w:rsid w:val="00601B0A"/>
    <w:rsid w:val="00613C26"/>
    <w:rsid w:val="00626437"/>
    <w:rsid w:val="00632FA0"/>
    <w:rsid w:val="006645CC"/>
    <w:rsid w:val="006700C1"/>
    <w:rsid w:val="00671AB7"/>
    <w:rsid w:val="00673430"/>
    <w:rsid w:val="006C41A4"/>
    <w:rsid w:val="006D0D0F"/>
    <w:rsid w:val="006D1E9A"/>
    <w:rsid w:val="006E4B7D"/>
    <w:rsid w:val="00714301"/>
    <w:rsid w:val="00720B32"/>
    <w:rsid w:val="00734524"/>
    <w:rsid w:val="007A624F"/>
    <w:rsid w:val="007D1682"/>
    <w:rsid w:val="007E01A0"/>
    <w:rsid w:val="00822396"/>
    <w:rsid w:val="008321DC"/>
    <w:rsid w:val="008347CD"/>
    <w:rsid w:val="00855375"/>
    <w:rsid w:val="008A2733"/>
    <w:rsid w:val="008A2934"/>
    <w:rsid w:val="008A7FAD"/>
    <w:rsid w:val="008F7F63"/>
    <w:rsid w:val="00943FDC"/>
    <w:rsid w:val="00960D9D"/>
    <w:rsid w:val="0098745F"/>
    <w:rsid w:val="009B4B51"/>
    <w:rsid w:val="00A06CF2"/>
    <w:rsid w:val="00A52839"/>
    <w:rsid w:val="00A6674C"/>
    <w:rsid w:val="00A97949"/>
    <w:rsid w:val="00AA4484"/>
    <w:rsid w:val="00AE6AEE"/>
    <w:rsid w:val="00B06315"/>
    <w:rsid w:val="00B16345"/>
    <w:rsid w:val="00B31E9C"/>
    <w:rsid w:val="00B33F38"/>
    <w:rsid w:val="00B5189D"/>
    <w:rsid w:val="00B67322"/>
    <w:rsid w:val="00B96EA5"/>
    <w:rsid w:val="00BD21F5"/>
    <w:rsid w:val="00C00C1E"/>
    <w:rsid w:val="00C36776"/>
    <w:rsid w:val="00C61DA5"/>
    <w:rsid w:val="00C624DF"/>
    <w:rsid w:val="00C71BA2"/>
    <w:rsid w:val="00CD6B58"/>
    <w:rsid w:val="00CF401E"/>
    <w:rsid w:val="00D00851"/>
    <w:rsid w:val="00D01FB9"/>
    <w:rsid w:val="00D03702"/>
    <w:rsid w:val="00D217DC"/>
    <w:rsid w:val="00D2344A"/>
    <w:rsid w:val="00D65A22"/>
    <w:rsid w:val="00D90159"/>
    <w:rsid w:val="00DD7C84"/>
    <w:rsid w:val="00DF1F29"/>
    <w:rsid w:val="00E25792"/>
    <w:rsid w:val="00E943EB"/>
    <w:rsid w:val="00E946A4"/>
    <w:rsid w:val="00ED0FE8"/>
    <w:rsid w:val="00ED7F61"/>
    <w:rsid w:val="00EE61DA"/>
    <w:rsid w:val="00EE75E9"/>
    <w:rsid w:val="00EF2FB0"/>
    <w:rsid w:val="00EF3213"/>
    <w:rsid w:val="00F420F9"/>
    <w:rsid w:val="00F66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locked/>
    <w:rsid w:val="00B6732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B67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310</Words>
  <Characters>1676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16</cp:revision>
  <cp:lastPrinted>2026-02-05T14:08:00Z</cp:lastPrinted>
  <dcterms:created xsi:type="dcterms:W3CDTF">2026-02-20T17:10:00Z</dcterms:created>
  <dcterms:modified xsi:type="dcterms:W3CDTF">2026-02-23T14:49:00Z</dcterms:modified>
</cp:coreProperties>
</file>