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30D7" w:rsidRPr="00E330D7" w:rsidP="00E330D7" w14:paraId="30CA97DF" w14:textId="77777777">
      <w:pPr>
        <w:spacing w:before="100" w:beforeAutospacing="1" w:after="100" w:afterAutospacing="1" w:line="360" w:lineRule="auto"/>
        <w:ind w:right="142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permStart w:id="0" w:edGrp="everyone"/>
      <w:r w:rsidRPr="00E330D7">
        <w:rPr>
          <w:rFonts w:ascii="Times New Roman" w:hAnsi="Times New Roman" w:cs="Times New Roman"/>
          <w:b/>
          <w:bCs/>
          <w:noProof/>
          <w:sz w:val="24"/>
          <w:szCs w:val="24"/>
        </w:rPr>
        <w:t>INDICAÇÃO Nº ___/2026 – GAB. VER. PROF. EDINHO</w:t>
      </w:r>
    </w:p>
    <w:p w:rsidR="00E330D7" w:rsidRPr="00E330D7" w:rsidP="00E330D7" w14:paraId="6731021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E330D7">
        <w:rPr>
          <w:rFonts w:ascii="Times New Roman" w:hAnsi="Times New Roman" w:cs="Times New Roman"/>
          <w:b/>
          <w:bCs/>
          <w:noProof/>
          <w:sz w:val="24"/>
          <w:szCs w:val="24"/>
        </w:rPr>
        <w:t>ASSUNTO: Fiscalização de terrenos baldios abandonados no bairro Jardim Residencial Vaughan.</w:t>
      </w:r>
    </w:p>
    <w:p w:rsidR="00E330D7" w:rsidRPr="00E330D7" w:rsidP="00E330D7" w14:paraId="5E2A9335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E330D7">
        <w:rPr>
          <w:rFonts w:ascii="Times New Roman" w:hAnsi="Times New Roman" w:cs="Times New Roman"/>
          <w:b/>
          <w:bCs/>
          <w:noProof/>
          <w:sz w:val="24"/>
          <w:szCs w:val="24"/>
        </w:rPr>
        <w:t>EXMO. SR. PRESIDENTE DA CÂMARA MUNICIPAL DE SUMARÉ,</w:t>
      </w:r>
    </w:p>
    <w:p w:rsidR="00E330D7" w:rsidRPr="00E330D7" w:rsidP="00E330D7" w14:paraId="225E4A72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E330D7">
        <w:rPr>
          <w:rFonts w:ascii="Times New Roman" w:hAnsi="Times New Roman" w:cs="Times New Roman"/>
          <w:bCs/>
          <w:noProof/>
          <w:sz w:val="24"/>
          <w:szCs w:val="24"/>
        </w:rPr>
        <w:t>Indico, nos termos regimentais, ao Excelentíssimo Senhor Prefeito Municipal, Henrique Stein Sciáscio, que determine ao departamento competente da Secretaria Municipal de Serviços Públicos a realização de fiscalização nos terrenos baldios localizados no bairro Jardim Residencial Vaughan, especialmente aqueles que se encontram abandonados e com vegetação excessiva.</w:t>
      </w:r>
    </w:p>
    <w:p w:rsidR="00E330D7" w:rsidRPr="00E330D7" w:rsidP="00E330D7" w14:paraId="165ACA5D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E330D7">
        <w:rPr>
          <w:rFonts w:ascii="Times New Roman" w:hAnsi="Times New Roman" w:cs="Times New Roman"/>
          <w:bCs/>
          <w:noProof/>
          <w:sz w:val="24"/>
          <w:szCs w:val="24"/>
        </w:rPr>
        <w:t>A presente indicação tem por objetivo solicitar a intensificação da fiscalização e das medidas administrativas cabíveis em razão do estado de abandono de diversos terrenos do referido bairro. A vegetação alta e a falta de manutenção têm favorecido a proliferação de insetos, mosquitos, escorpiões e outros animais peçonhentos, trazendo riscos à saúde e à segurança dos moradores. Além disso, o acúmulo de mato e resíduos pode atrair roedores, comprometer a limpeza urbana e gerar sensação de insegurança.</w:t>
      </w:r>
    </w:p>
    <w:p w:rsidR="00E330D7" w:rsidRPr="00E330D7" w:rsidP="00E330D7" w14:paraId="3412082F" w14:textId="50C110BF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570230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51609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30D7">
        <w:rPr>
          <w:rFonts w:ascii="Times New Roman" w:hAnsi="Times New Roman" w:cs="Times New Roman"/>
          <w:bCs/>
          <w:noProof/>
          <w:sz w:val="24"/>
          <w:szCs w:val="24"/>
        </w:rPr>
        <w:t>A adequada fiscalização, acompanhada das notificações e providências previstas na legislação municipal, é essencial para garantir a salubridade do ambiente, prevenir doenças e assegurar melhores condições de convivência e bem-estar à comunidade local.</w:t>
      </w:r>
    </w:p>
    <w:p w:rsidR="007D6541" w:rsidP="007D6541" w14:paraId="05AD195E" w14:textId="3779A523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02CC98E0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020FA2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E330D7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020F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20FA2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020FA2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E330D7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RPr="00CC397F" w:rsidP="009C2122" w14:paraId="48D9AE2F" w14:textId="196704F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020FA2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20FA2"/>
    <w:rsid w:val="00032ADE"/>
    <w:rsid w:val="00033045"/>
    <w:rsid w:val="0003415D"/>
    <w:rsid w:val="00047504"/>
    <w:rsid w:val="00062C79"/>
    <w:rsid w:val="0006440E"/>
    <w:rsid w:val="00071CA1"/>
    <w:rsid w:val="000736E4"/>
    <w:rsid w:val="0007493F"/>
    <w:rsid w:val="00083DCA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18C3"/>
    <w:rsid w:val="002A668C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3076"/>
    <w:rsid w:val="005344F6"/>
    <w:rsid w:val="0053540C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5D63"/>
    <w:rsid w:val="00711ED3"/>
    <w:rsid w:val="00733479"/>
    <w:rsid w:val="0073563A"/>
    <w:rsid w:val="00741A67"/>
    <w:rsid w:val="00747A45"/>
    <w:rsid w:val="00773F9D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03017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96DA1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E673C"/>
    <w:rsid w:val="00CF2427"/>
    <w:rsid w:val="00CF401E"/>
    <w:rsid w:val="00D146C1"/>
    <w:rsid w:val="00D179DA"/>
    <w:rsid w:val="00D24D64"/>
    <w:rsid w:val="00D26296"/>
    <w:rsid w:val="00D47891"/>
    <w:rsid w:val="00D57012"/>
    <w:rsid w:val="00DA1715"/>
    <w:rsid w:val="00DB0A20"/>
    <w:rsid w:val="00DD4C82"/>
    <w:rsid w:val="00DD799E"/>
    <w:rsid w:val="00DE12B2"/>
    <w:rsid w:val="00E05460"/>
    <w:rsid w:val="00E14FD5"/>
    <w:rsid w:val="00E17A66"/>
    <w:rsid w:val="00E330D7"/>
    <w:rsid w:val="00E66F33"/>
    <w:rsid w:val="00EB0F78"/>
    <w:rsid w:val="00ED5A55"/>
    <w:rsid w:val="00ED7D5A"/>
    <w:rsid w:val="00EF0E05"/>
    <w:rsid w:val="00F04558"/>
    <w:rsid w:val="00F1796B"/>
    <w:rsid w:val="00F31CDC"/>
    <w:rsid w:val="00F4413A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240</Words>
  <Characters>1297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79</cp:revision>
  <cp:lastPrinted>2021-02-25T18:05:00Z</cp:lastPrinted>
  <dcterms:created xsi:type="dcterms:W3CDTF">2025-05-16T14:17:00Z</dcterms:created>
  <dcterms:modified xsi:type="dcterms:W3CDTF">2026-02-23T13:22:00Z</dcterms:modified>
</cp:coreProperties>
</file>