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909B4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42F3">
        <w:rPr>
          <w:rFonts w:ascii="Arial" w:hAnsi="Arial" w:cs="Arial"/>
          <w:b/>
          <w:sz w:val="24"/>
          <w:szCs w:val="24"/>
          <w:u w:val="single"/>
        </w:rPr>
        <w:t>Praça Osvaldo Andrello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173F0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122B6" w:rsidRPr="007122B6" w:rsidP="007122B6" w14:paraId="0EC0AAB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122B6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4933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0450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AF4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C0A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077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3F0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22B6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37D1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0E0F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2025-09-08T11:50:00Z</dcterms:created>
  <dcterms:modified xsi:type="dcterms:W3CDTF">2026-02-23T13:23:00Z</dcterms:modified>
</cp:coreProperties>
</file>