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1A80A46C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</w:t>
      </w:r>
      <w:r w:rsidR="005B5B11">
        <w:rPr>
          <w:sz w:val="24"/>
          <w:szCs w:val="24"/>
        </w:rPr>
        <w:t>“</w:t>
      </w:r>
      <w:r w:rsidR="00C64A16">
        <w:rPr>
          <w:sz w:val="24"/>
          <w:szCs w:val="24"/>
        </w:rPr>
        <w:t>muro da empresa Honda</w:t>
      </w:r>
      <w:r w:rsidR="005B5B11">
        <w:rPr>
          <w:sz w:val="24"/>
          <w:szCs w:val="24"/>
        </w:rPr>
        <w:t>”</w:t>
      </w:r>
      <w:r w:rsidR="0023540E">
        <w:rPr>
          <w:sz w:val="24"/>
          <w:szCs w:val="24"/>
        </w:rPr>
        <w:t xml:space="preserve">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F239A8">
        <w:rPr>
          <w:sz w:val="24"/>
          <w:szCs w:val="24"/>
        </w:rPr>
        <w:t xml:space="preserve">Rua </w:t>
      </w:r>
      <w:r w:rsidR="00711CDD">
        <w:rPr>
          <w:sz w:val="24"/>
          <w:szCs w:val="24"/>
        </w:rPr>
        <w:t xml:space="preserve">João Manuel de Santana </w:t>
      </w:r>
      <w:r w:rsidR="005B5B11">
        <w:rPr>
          <w:sz w:val="24"/>
          <w:szCs w:val="24"/>
        </w:rPr>
        <w:t xml:space="preserve">(antiga </w:t>
      </w:r>
      <w:r w:rsidR="00711CDD">
        <w:rPr>
          <w:sz w:val="24"/>
          <w:szCs w:val="24"/>
        </w:rPr>
        <w:t>19</w:t>
      </w:r>
      <w:r w:rsidR="005B5B11">
        <w:rPr>
          <w:sz w:val="24"/>
          <w:szCs w:val="24"/>
        </w:rPr>
        <w:t xml:space="preserve">) esquina com a Rua </w:t>
      </w:r>
      <w:r w:rsidR="0037171A">
        <w:rPr>
          <w:sz w:val="24"/>
          <w:szCs w:val="24"/>
        </w:rPr>
        <w:t>Joaquim Jose da Silva</w:t>
      </w:r>
      <w:r w:rsidR="005B5B11">
        <w:rPr>
          <w:sz w:val="24"/>
          <w:szCs w:val="24"/>
        </w:rPr>
        <w:t xml:space="preserve"> (antiga </w:t>
      </w:r>
      <w:r w:rsidR="00711CDD">
        <w:rPr>
          <w:sz w:val="24"/>
          <w:szCs w:val="24"/>
        </w:rPr>
        <w:t>0</w:t>
      </w:r>
      <w:r w:rsidR="0037171A">
        <w:rPr>
          <w:sz w:val="24"/>
          <w:szCs w:val="24"/>
        </w:rPr>
        <w:t>7</w:t>
      </w:r>
      <w:r w:rsidR="005B5B11">
        <w:rPr>
          <w:sz w:val="24"/>
          <w:szCs w:val="24"/>
        </w:rPr>
        <w:t>)</w:t>
      </w:r>
      <w:r w:rsidR="00677824">
        <w:rPr>
          <w:sz w:val="24"/>
          <w:szCs w:val="24"/>
        </w:rPr>
        <w:t xml:space="preserve">, </w:t>
      </w:r>
      <w:r w:rsidR="00E5435E">
        <w:rPr>
          <w:sz w:val="24"/>
          <w:szCs w:val="24"/>
        </w:rPr>
        <w:t xml:space="preserve">no Bairro </w:t>
      </w:r>
      <w:r w:rsidR="00711CDD">
        <w:rPr>
          <w:sz w:val="24"/>
          <w:szCs w:val="24"/>
        </w:rPr>
        <w:t>Parque Santo Antônio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23540E" w:rsidP="005B5B11" w14:paraId="0FF3D1E9" w14:textId="0A56C78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 w:rsidR="004D573A">
        <w:rPr>
          <w:bCs/>
          <w:sz w:val="24"/>
          <w:szCs w:val="24"/>
        </w:rPr>
        <w:t>e a</w:t>
      </w:r>
      <w:r w:rsidRPr="004D573A" w:rsidR="004D573A">
        <w:rPr>
          <w:bCs/>
          <w:sz w:val="24"/>
          <w:szCs w:val="24"/>
        </w:rPr>
        <w:t xml:space="preserve"> indicação se faz necessária, pois há um acúmulo de entulhos</w:t>
      </w:r>
      <w:r w:rsidR="005B5B11">
        <w:rPr>
          <w:bCs/>
          <w:sz w:val="24"/>
          <w:szCs w:val="24"/>
        </w:rPr>
        <w:t>.</w:t>
      </w:r>
    </w:p>
    <w:p w:rsidR="005B5B11" w:rsidRPr="005B5B11" w:rsidP="005B5B11" w14:paraId="181B7045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:rsidR="00836F66" w:rsidRPr="00D42195" w:rsidP="00D42195" w14:paraId="14300181" w14:textId="454629C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895C98">
        <w:rPr>
          <w:sz w:val="24"/>
          <w:szCs w:val="24"/>
        </w:rPr>
        <w:t>24</w:t>
      </w:r>
      <w:r w:rsidRPr="00D42195">
        <w:rPr>
          <w:sz w:val="24"/>
          <w:szCs w:val="24"/>
        </w:rPr>
        <w:t xml:space="preserve"> de </w:t>
      </w:r>
      <w:r w:rsidR="005B5B11">
        <w:rPr>
          <w:sz w:val="24"/>
          <w:szCs w:val="24"/>
        </w:rPr>
        <w:t>fevereiro</w:t>
      </w:r>
      <w:r w:rsidRPr="00D42195">
        <w:rPr>
          <w:sz w:val="24"/>
          <w:szCs w:val="24"/>
        </w:rPr>
        <w:t xml:space="preserve"> de 202</w:t>
      </w:r>
      <w:r w:rsidR="005B5B11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3819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2E688A"/>
    <w:rsid w:val="0031093D"/>
    <w:rsid w:val="0031349E"/>
    <w:rsid w:val="0037171A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B5B11"/>
    <w:rsid w:val="005C51EF"/>
    <w:rsid w:val="005E6452"/>
    <w:rsid w:val="00601B0A"/>
    <w:rsid w:val="00626437"/>
    <w:rsid w:val="00632FA0"/>
    <w:rsid w:val="00662C72"/>
    <w:rsid w:val="00677824"/>
    <w:rsid w:val="006A6CC4"/>
    <w:rsid w:val="006C41A4"/>
    <w:rsid w:val="006C7D6E"/>
    <w:rsid w:val="006D1E9A"/>
    <w:rsid w:val="00711CDD"/>
    <w:rsid w:val="007548D0"/>
    <w:rsid w:val="00773367"/>
    <w:rsid w:val="00795113"/>
    <w:rsid w:val="0081158E"/>
    <w:rsid w:val="00822396"/>
    <w:rsid w:val="00836F66"/>
    <w:rsid w:val="00895C98"/>
    <w:rsid w:val="00A04BE4"/>
    <w:rsid w:val="00A06CF2"/>
    <w:rsid w:val="00A151C9"/>
    <w:rsid w:val="00A73187"/>
    <w:rsid w:val="00AC353A"/>
    <w:rsid w:val="00AE6AEE"/>
    <w:rsid w:val="00B66D0D"/>
    <w:rsid w:val="00BB75F8"/>
    <w:rsid w:val="00C00C1E"/>
    <w:rsid w:val="00C24553"/>
    <w:rsid w:val="00C36776"/>
    <w:rsid w:val="00C64A16"/>
    <w:rsid w:val="00CD6B58"/>
    <w:rsid w:val="00CF401E"/>
    <w:rsid w:val="00D42195"/>
    <w:rsid w:val="00E514D8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2026-02-23T13:18:00Z</dcterms:modified>
</cp:coreProperties>
</file>