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A2657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311F24">
        <w:rPr>
          <w:rFonts w:ascii="Arial" w:hAnsi="Arial" w:cs="Arial"/>
          <w:sz w:val="24"/>
          <w:szCs w:val="24"/>
        </w:rPr>
        <w:t xml:space="preserve">Amélia </w:t>
      </w:r>
      <w:r w:rsidR="00311F24">
        <w:rPr>
          <w:rFonts w:ascii="Arial" w:hAnsi="Arial" w:cs="Arial"/>
          <w:sz w:val="24"/>
          <w:szCs w:val="24"/>
        </w:rPr>
        <w:t>Furlanetto</w:t>
      </w:r>
      <w:r w:rsidR="00311F24">
        <w:rPr>
          <w:rFonts w:ascii="Arial" w:hAnsi="Arial" w:cs="Arial"/>
          <w:sz w:val="24"/>
          <w:szCs w:val="24"/>
        </w:rPr>
        <w:t xml:space="preserve"> dos Santos</w:t>
      </w:r>
      <w:r w:rsidR="00E01FF0">
        <w:rPr>
          <w:rFonts w:ascii="Arial" w:hAnsi="Arial" w:cs="Arial"/>
          <w:sz w:val="24"/>
          <w:szCs w:val="24"/>
        </w:rPr>
        <w:t>, Parque Regina</w:t>
      </w:r>
      <w:r w:rsidR="00972802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0A68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AD038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851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26E22"/>
    <w:rsid w:val="0015657E"/>
    <w:rsid w:val="00156CF8"/>
    <w:rsid w:val="00193719"/>
    <w:rsid w:val="001B187B"/>
    <w:rsid w:val="001B5B89"/>
    <w:rsid w:val="001B7071"/>
    <w:rsid w:val="001D0204"/>
    <w:rsid w:val="00214EE5"/>
    <w:rsid w:val="00215583"/>
    <w:rsid w:val="0026797F"/>
    <w:rsid w:val="002B2955"/>
    <w:rsid w:val="002F1F9F"/>
    <w:rsid w:val="002F578E"/>
    <w:rsid w:val="002F7A5F"/>
    <w:rsid w:val="00311F24"/>
    <w:rsid w:val="00347145"/>
    <w:rsid w:val="00367BA5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2021-05-14T17:42:00Z</dcterms:created>
  <dcterms:modified xsi:type="dcterms:W3CDTF">2021-05-14T17:42:00Z</dcterms:modified>
</cp:coreProperties>
</file>