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FE4" w:rsidP="00992FE4" w14:paraId="0CD69F8B" w14:textId="25CA5E61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0B2F10">
        <w:rPr>
          <w:rFonts w:ascii="Arial" w:hAnsi="Arial" w:cs="Arial"/>
          <w:b/>
          <w:bCs/>
          <w:sz w:val="24"/>
          <w:szCs w:val="24"/>
        </w:rPr>
        <w:t>INDICAÇÃO Nº __________ / 202</w:t>
      </w:r>
      <w:r w:rsidR="00402869">
        <w:rPr>
          <w:rFonts w:ascii="Arial" w:hAnsi="Arial" w:cs="Arial"/>
          <w:b/>
          <w:bCs/>
          <w:sz w:val="24"/>
          <w:szCs w:val="24"/>
        </w:rPr>
        <w:t>6</w:t>
      </w:r>
      <w:r w:rsidRPr="000B2F10">
        <w:rPr>
          <w:rFonts w:ascii="Arial" w:hAnsi="Arial" w:cs="Arial"/>
          <w:b/>
          <w:bCs/>
          <w:sz w:val="24"/>
          <w:szCs w:val="24"/>
        </w:rPr>
        <w:t>.</w:t>
      </w:r>
    </w:p>
    <w:p w:rsidR="003A2533" w:rsidP="00992FE4" w14:paraId="66DE0134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B638D" w:rsidP="003A2533" w14:paraId="4C550AC0" w14:textId="7CF19138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5B638D">
        <w:rPr>
          <w:rFonts w:ascii="Arial" w:hAnsi="Arial" w:cs="Arial"/>
          <w:sz w:val="24"/>
          <w:szCs w:val="24"/>
        </w:rPr>
        <w:t xml:space="preserve"> </w:t>
      </w:r>
      <w:r w:rsidRPr="00BC7251" w:rsidR="00BC7251">
        <w:rPr>
          <w:rFonts w:ascii="Arial" w:hAnsi="Arial" w:cs="Arial"/>
          <w:sz w:val="24"/>
          <w:szCs w:val="24"/>
        </w:rPr>
        <w:t>roçagem e melhorias em acessos utilizados pela população</w:t>
      </w:r>
      <w:r w:rsidRPr="00BC7251" w:rsidR="00BC7251">
        <w:rPr>
          <w:rFonts w:ascii="Arial" w:hAnsi="Arial" w:cs="Arial"/>
          <w:sz w:val="24"/>
          <w:szCs w:val="24"/>
        </w:rPr>
        <w:t xml:space="preserve"> </w:t>
      </w:r>
      <w:r w:rsidR="00BC7251">
        <w:rPr>
          <w:rFonts w:ascii="Arial" w:hAnsi="Arial" w:cs="Arial"/>
          <w:sz w:val="24"/>
          <w:szCs w:val="24"/>
        </w:rPr>
        <w:t xml:space="preserve">dos condomínios junto à </w:t>
      </w:r>
      <w:r w:rsidRPr="00BC7251" w:rsidR="00BC7251">
        <w:rPr>
          <w:rFonts w:ascii="Arial" w:hAnsi="Arial" w:cs="Arial"/>
          <w:sz w:val="24"/>
          <w:szCs w:val="24"/>
        </w:rPr>
        <w:t xml:space="preserve">Rua Maria Lígia </w:t>
      </w:r>
      <w:r w:rsidRPr="00BC7251" w:rsidR="00BC7251">
        <w:rPr>
          <w:rFonts w:ascii="Arial" w:hAnsi="Arial" w:cs="Arial"/>
          <w:sz w:val="24"/>
          <w:szCs w:val="24"/>
        </w:rPr>
        <w:t>Stupelli</w:t>
      </w:r>
      <w:r w:rsidRPr="00BC7251" w:rsidR="00BC7251">
        <w:rPr>
          <w:rFonts w:ascii="Arial" w:hAnsi="Arial" w:cs="Arial"/>
          <w:sz w:val="24"/>
          <w:szCs w:val="24"/>
        </w:rPr>
        <w:t xml:space="preserve"> Amaral</w:t>
      </w:r>
      <w:r w:rsidR="00BC7251">
        <w:rPr>
          <w:rFonts w:ascii="Arial" w:hAnsi="Arial" w:cs="Arial"/>
          <w:sz w:val="24"/>
          <w:szCs w:val="24"/>
        </w:rPr>
        <w:t>, Jd. das Águas</w:t>
      </w:r>
      <w:r w:rsidRPr="005B638D">
        <w:rPr>
          <w:rFonts w:ascii="Arial" w:hAnsi="Arial" w:cs="Arial"/>
          <w:sz w:val="24"/>
          <w:szCs w:val="24"/>
        </w:rPr>
        <w:t xml:space="preserve">. </w:t>
      </w:r>
    </w:p>
    <w:p w:rsidR="00992FE4" w:rsidRPr="000B2F10" w:rsidP="003A2533" w14:paraId="199E50C8" w14:textId="56CE8870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Autoria: </w:t>
      </w:r>
      <w:r w:rsidRPr="000B2F10">
        <w:rPr>
          <w:rFonts w:ascii="Arial" w:hAnsi="Arial" w:cs="Arial"/>
          <w:b/>
          <w:bCs/>
          <w:sz w:val="24"/>
          <w:szCs w:val="24"/>
        </w:rPr>
        <w:t>Vereador Geral</w:t>
      </w:r>
      <w:r w:rsidR="00125E1B">
        <w:rPr>
          <w:rFonts w:ascii="Arial" w:hAnsi="Arial" w:cs="Arial"/>
          <w:b/>
          <w:bCs/>
          <w:sz w:val="24"/>
          <w:szCs w:val="24"/>
        </w:rPr>
        <w:t>do</w:t>
      </w:r>
      <w:r w:rsidRPr="000B2F10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B35E2F" w:rsidRPr="00B35E2F" w:rsidP="00712F41" w14:paraId="4FE773E6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  <w:sz w:val="16"/>
          <w:szCs w:val="16"/>
        </w:rPr>
      </w:pPr>
    </w:p>
    <w:p w:rsidR="00992FE4" w:rsidP="00992FE4" w14:paraId="7CDBFD01" w14:textId="3D21AC9A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3A2533" w:rsidP="00992FE4" w14:paraId="2264C60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084703" w:rsidRPr="00084703" w:rsidP="00084703" w14:paraId="302FFDBD" w14:textId="2DB0BAE4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</w:rPr>
        <w:t>INDICO ao Excelentíssimo Senhor Prefeito Municipal</w:t>
      </w:r>
      <w:r w:rsidR="00CC15F2">
        <w:rPr>
          <w:rFonts w:ascii="Arial" w:hAnsi="Arial" w:cs="Arial"/>
        </w:rPr>
        <w:t xml:space="preserve"> </w:t>
      </w:r>
      <w:r w:rsidRPr="00084703">
        <w:rPr>
          <w:rFonts w:ascii="Arial" w:hAnsi="Arial" w:cs="Arial"/>
        </w:rPr>
        <w:t xml:space="preserve">a adoção de providências, por meio dos setores competentes, quanto às seguintes demandas de interesse público, ambas situadas no seguinte endereço: Rua Maria Lígia </w:t>
      </w:r>
      <w:r w:rsidRPr="00084703">
        <w:rPr>
          <w:rFonts w:ascii="Arial" w:hAnsi="Arial" w:cs="Arial"/>
        </w:rPr>
        <w:t>Stupelli</w:t>
      </w:r>
      <w:r w:rsidRPr="00084703">
        <w:rPr>
          <w:rFonts w:ascii="Arial" w:hAnsi="Arial" w:cs="Arial"/>
        </w:rPr>
        <w:t xml:space="preserve"> Amaral, nº 275 – Loteamento Jardim das Águas – Sumaré/SP – CEP: 13177-470.</w:t>
      </w:r>
      <w:r w:rsidR="00F66700">
        <w:rPr>
          <w:rFonts w:ascii="Arial" w:hAnsi="Arial" w:cs="Arial"/>
        </w:rPr>
        <w:t xml:space="preserve"> </w:t>
      </w:r>
      <w:r w:rsidRPr="00084703">
        <w:rPr>
          <w:rFonts w:ascii="Arial" w:hAnsi="Arial" w:cs="Arial"/>
        </w:rPr>
        <w:t>Próximo aos condomínios Águas de Santa Bárbara e Águas de Araxá</w:t>
      </w:r>
      <w:r w:rsidR="00734E6A">
        <w:rPr>
          <w:rFonts w:ascii="Arial" w:hAnsi="Arial" w:cs="Arial"/>
        </w:rPr>
        <w:t>.</w:t>
      </w:r>
    </w:p>
    <w:p w:rsidR="00084703" w:rsidRPr="00084703" w:rsidP="00084703" w14:paraId="093E69C7" w14:textId="7F4F969E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084703">
        <w:rPr>
          <w:rFonts w:ascii="Arial" w:hAnsi="Arial" w:cs="Arial"/>
        </w:rPr>
        <w:t>1)</w:t>
      </w:r>
      <w:r w:rsidRPr="00084703">
        <w:rPr>
          <w:rFonts w:ascii="Arial" w:hAnsi="Arial" w:cs="Arial"/>
        </w:rPr>
        <w:tab/>
      </w:r>
      <w:r w:rsidRPr="00F66700">
        <w:rPr>
          <w:rFonts w:ascii="Arial" w:hAnsi="Arial" w:cs="Arial"/>
          <w:b/>
          <w:bCs/>
        </w:rPr>
        <w:t>Roçagem de mato</w:t>
      </w:r>
      <w:r w:rsidRPr="00F66700" w:rsidR="00F66700">
        <w:rPr>
          <w:rFonts w:ascii="Arial" w:hAnsi="Arial" w:cs="Arial"/>
          <w:b/>
          <w:bCs/>
        </w:rPr>
        <w:t>:</w:t>
      </w:r>
      <w:r w:rsidR="00F66700">
        <w:rPr>
          <w:rFonts w:ascii="Arial" w:hAnsi="Arial" w:cs="Arial"/>
        </w:rPr>
        <w:t xml:space="preserve"> É </w:t>
      </w:r>
      <w:r w:rsidRPr="00084703">
        <w:rPr>
          <w:rFonts w:ascii="Arial" w:hAnsi="Arial" w:cs="Arial"/>
        </w:rPr>
        <w:t>necess</w:t>
      </w:r>
      <w:r w:rsidR="00F66700">
        <w:rPr>
          <w:rFonts w:ascii="Arial" w:hAnsi="Arial" w:cs="Arial"/>
        </w:rPr>
        <w:t>ária</w:t>
      </w:r>
      <w:r w:rsidRPr="00084703">
        <w:rPr>
          <w:rFonts w:ascii="Arial" w:hAnsi="Arial" w:cs="Arial"/>
        </w:rPr>
        <w:t xml:space="preserve"> </w:t>
      </w:r>
      <w:r w:rsidR="00F66700">
        <w:rPr>
          <w:rFonts w:ascii="Arial" w:hAnsi="Arial" w:cs="Arial"/>
        </w:rPr>
        <w:t>a</w:t>
      </w:r>
      <w:r w:rsidRPr="00084703">
        <w:rPr>
          <w:rFonts w:ascii="Arial" w:hAnsi="Arial" w:cs="Arial"/>
        </w:rPr>
        <w:t xml:space="preserve"> realização de roçagem periódica da vegetação existente no local, especialmente em frente aos condomínios mencionados, onde o mato encontra-se alto há meses, ocasionando riscos à segurança, favorecendo a proliferação de animais peçonhentos e prejudicando a mobilidade e a visibilidade.</w:t>
      </w:r>
      <w:r w:rsidR="00F66700">
        <w:rPr>
          <w:rFonts w:ascii="Arial" w:hAnsi="Arial" w:cs="Arial"/>
        </w:rPr>
        <w:t xml:space="preserve"> </w:t>
      </w:r>
      <w:r w:rsidRPr="00084703">
        <w:rPr>
          <w:rFonts w:ascii="Arial" w:hAnsi="Arial" w:cs="Arial"/>
        </w:rPr>
        <w:t>Informo que tal demanda já foi protocolada junto ao serviço 156, sob a Ordem de Serviço nº 01699/2026 aberta em 13/02/2026, com status atual de “Iniciada”.</w:t>
      </w:r>
    </w:p>
    <w:p w:rsidR="00084703" w:rsidRPr="00084703" w:rsidP="00084703" w14:paraId="1BEBEE87" w14:textId="07685CE3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084703">
        <w:rPr>
          <w:rFonts w:ascii="Arial" w:hAnsi="Arial" w:cs="Arial"/>
        </w:rPr>
        <w:t>2)</w:t>
      </w:r>
      <w:r w:rsidRPr="00084703">
        <w:rPr>
          <w:rFonts w:ascii="Arial" w:hAnsi="Arial" w:cs="Arial"/>
        </w:rPr>
        <w:tab/>
      </w:r>
      <w:r w:rsidRPr="00F66700">
        <w:rPr>
          <w:rFonts w:ascii="Arial" w:hAnsi="Arial" w:cs="Arial"/>
          <w:b/>
          <w:bCs/>
        </w:rPr>
        <w:t>Adequação de acessos e caminhos utilizados pela população</w:t>
      </w:r>
      <w:r w:rsidR="00F66700">
        <w:rPr>
          <w:rFonts w:ascii="Arial" w:hAnsi="Arial" w:cs="Arial"/>
        </w:rPr>
        <w:t>: É necessário</w:t>
      </w:r>
      <w:r w:rsidRPr="00084703">
        <w:rPr>
          <w:rFonts w:ascii="Arial" w:hAnsi="Arial" w:cs="Arial"/>
        </w:rPr>
        <w:t xml:space="preserve"> verifica</w:t>
      </w:r>
      <w:r w:rsidR="00F66700">
        <w:rPr>
          <w:rFonts w:ascii="Arial" w:hAnsi="Arial" w:cs="Arial"/>
        </w:rPr>
        <w:t>r</w:t>
      </w:r>
      <w:r w:rsidRPr="00084703">
        <w:rPr>
          <w:rFonts w:ascii="Arial" w:hAnsi="Arial" w:cs="Arial"/>
        </w:rPr>
        <w:t xml:space="preserve"> </w:t>
      </w:r>
      <w:r w:rsidR="00F66700">
        <w:rPr>
          <w:rFonts w:ascii="Arial" w:hAnsi="Arial" w:cs="Arial"/>
        </w:rPr>
        <w:t xml:space="preserve">no local </w:t>
      </w:r>
      <w:r w:rsidRPr="00084703">
        <w:rPr>
          <w:rFonts w:ascii="Arial" w:hAnsi="Arial" w:cs="Arial"/>
        </w:rPr>
        <w:t>as passagens existentes entre os terrenos da região, amplamente utilizadas pela população para deslocamento, inclusive para acesso ao ponto de ônibus. Diante da elevada utilização dessas rotas, requer-se a análise da viabilidade de implantação de solução adequada de infraestrutura, como a construção de viela, escadaria ou outro dispositivo de acesso seguro.</w:t>
      </w:r>
      <w:r w:rsidR="00F66700">
        <w:rPr>
          <w:rFonts w:ascii="Arial" w:hAnsi="Arial" w:cs="Arial"/>
        </w:rPr>
        <w:t xml:space="preserve"> </w:t>
      </w:r>
      <w:r w:rsidRPr="00084703">
        <w:rPr>
          <w:rFonts w:ascii="Arial" w:hAnsi="Arial" w:cs="Arial"/>
        </w:rPr>
        <w:t>Atualmente, existem estruturas improvisadas de acesso, as quais sofrem desgaste em decorrência das chuvas e da erosão do solo, tornando o local escorregadio e perigoso, especialmente em períodos chuvosos.</w:t>
      </w:r>
    </w:p>
    <w:p w:rsidR="00B35E2F" w:rsidP="00F66700" w14:paraId="6E235BE5" w14:textId="4D573663">
      <w:pPr>
        <w:spacing w:before="240" w:after="360" w:line="240" w:lineRule="auto"/>
        <w:ind w:firstLine="1418"/>
        <w:jc w:val="both"/>
        <w:rPr>
          <w:rFonts w:ascii="Arial" w:hAnsi="Arial" w:cs="Arial"/>
        </w:rPr>
      </w:pPr>
      <w:r w:rsidRPr="00084703">
        <w:rPr>
          <w:rFonts w:ascii="Arial" w:hAnsi="Arial" w:cs="Arial"/>
        </w:rPr>
        <w:t>Ressalta-se que compete ao Poder Público zelar pelas áreas de circulação utilizadas pela população, promovendo condições adequadas de segurança, acessibilidade e mobilidade urbana.</w:t>
      </w:r>
      <w:r w:rsidR="00F66700">
        <w:rPr>
          <w:rFonts w:ascii="Arial" w:hAnsi="Arial" w:cs="Arial"/>
        </w:rPr>
        <w:t xml:space="preserve"> Sendo assim, a</w:t>
      </w:r>
      <w:r w:rsidRPr="00712F41" w:rsidR="00712F41">
        <w:rPr>
          <w:rFonts w:ascii="Arial" w:hAnsi="Arial" w:cs="Arial"/>
        </w:rPr>
        <w:t xml:space="preserve"> presente indicação visa resguardar a integridade física da população, prevenindo acidentes graves e garantindo o uso seguro do espaço público.</w:t>
      </w:r>
    </w:p>
    <w:bookmarkEnd w:id="1"/>
    <w:p w:rsidR="00084703" w:rsidP="00F66700" w14:paraId="5A36234F" w14:textId="25CE536D">
      <w:pPr>
        <w:spacing w:before="120" w:after="120" w:line="240" w:lineRule="auto"/>
        <w:jc w:val="center"/>
        <w:rPr>
          <w:rFonts w:ascii="Arial" w:hAnsi="Arial" w:cs="Arial"/>
        </w:rPr>
      </w:pPr>
      <w:r w:rsidRPr="00712F4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3111500</wp:posOffset>
            </wp:positionH>
            <wp:positionV relativeFrom="paragraph">
              <wp:posOffset>203034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32628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F41" w:rsidR="00992FE4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19</w:t>
      </w:r>
      <w:r w:rsidRPr="00712F41" w:rsidR="00992FE4">
        <w:rPr>
          <w:rFonts w:ascii="Arial" w:hAnsi="Arial" w:cs="Arial"/>
        </w:rPr>
        <w:t xml:space="preserve"> de </w:t>
      </w:r>
      <w:r w:rsidRPr="00712F41" w:rsidR="00402869">
        <w:rPr>
          <w:rFonts w:ascii="Arial" w:hAnsi="Arial" w:cs="Arial"/>
        </w:rPr>
        <w:t>fevereiro</w:t>
      </w:r>
      <w:r w:rsidRPr="00712F41" w:rsidR="00992FE4">
        <w:rPr>
          <w:rFonts w:ascii="Arial" w:hAnsi="Arial" w:cs="Arial"/>
        </w:rPr>
        <w:t xml:space="preserve"> de 202</w:t>
      </w:r>
      <w:r w:rsidRPr="00712F41" w:rsidR="00402869">
        <w:rPr>
          <w:rFonts w:ascii="Arial" w:hAnsi="Arial" w:cs="Arial"/>
        </w:rPr>
        <w:t>6</w:t>
      </w:r>
      <w:r w:rsidRPr="00712F41" w:rsidR="00992FE4">
        <w:rPr>
          <w:rFonts w:ascii="Arial" w:hAnsi="Arial" w:cs="Arial"/>
        </w:rPr>
        <w:t>.</w:t>
      </w:r>
    </w:p>
    <w:p w:rsidR="00F66700" w:rsidP="00F66700" w14:paraId="7589728B" w14:textId="69B5CDCE">
      <w:pPr>
        <w:spacing w:before="120" w:after="120" w:line="240" w:lineRule="auto"/>
        <w:jc w:val="center"/>
        <w:rPr>
          <w:rFonts w:ascii="Arial" w:hAnsi="Arial" w:cs="Arial"/>
        </w:rPr>
      </w:pPr>
    </w:p>
    <w:p w:rsidR="00992FE4" w:rsidRPr="00712F41" w:rsidP="00F66700" w14:paraId="1AD77FCA" w14:textId="54F8D44A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Geraldo Medeiros</w:t>
      </w:r>
    </w:p>
    <w:p w:rsidR="00BB2B5F" w:rsidRPr="00BB2B5F" w:rsidP="00F66700" w14:paraId="2454799D" w14:textId="00232F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2F41">
        <w:rPr>
          <w:rFonts w:ascii="Arial" w:hAnsi="Arial" w:cs="Arial"/>
          <w:b/>
        </w:rPr>
        <w:t>Vereador</w:t>
      </w:r>
    </w:p>
    <w:sectPr w:rsidSect="00712F4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E41C1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92FE4" w:rsidRPr="006D1E9A" w:rsidP="006D1E9A" w14:paraId="35CF8355" w14:textId="6EB76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7436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992FE4" w:rsidRPr="006D1E9A" w:rsidP="006D1E9A" w14:paraId="74EE36A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13A10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:rsidRPr="006D1E9A" w:rsidP="006D1E9A" w14:paraId="7A341639" w14:textId="6666A4B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7039314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0771274" name="Imagem 250771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4"/>
    <w:rsid w:val="0000507E"/>
    <w:rsid w:val="00072C90"/>
    <w:rsid w:val="00084703"/>
    <w:rsid w:val="000B2F10"/>
    <w:rsid w:val="00125E1B"/>
    <w:rsid w:val="001B4C1E"/>
    <w:rsid w:val="0022166E"/>
    <w:rsid w:val="00233A11"/>
    <w:rsid w:val="002405EF"/>
    <w:rsid w:val="002B13D6"/>
    <w:rsid w:val="00320FB4"/>
    <w:rsid w:val="00325A29"/>
    <w:rsid w:val="003A2533"/>
    <w:rsid w:val="003A3030"/>
    <w:rsid w:val="003D3123"/>
    <w:rsid w:val="00402869"/>
    <w:rsid w:val="004B53D3"/>
    <w:rsid w:val="004C094C"/>
    <w:rsid w:val="005B638D"/>
    <w:rsid w:val="00696D67"/>
    <w:rsid w:val="006C21F7"/>
    <w:rsid w:val="006D1E9A"/>
    <w:rsid w:val="006D7627"/>
    <w:rsid w:val="00712F41"/>
    <w:rsid w:val="007330DF"/>
    <w:rsid w:val="00734E6A"/>
    <w:rsid w:val="007C7737"/>
    <w:rsid w:val="008F6F2E"/>
    <w:rsid w:val="00992FE4"/>
    <w:rsid w:val="009D4D3C"/>
    <w:rsid w:val="00A04D69"/>
    <w:rsid w:val="00AE14F9"/>
    <w:rsid w:val="00B35E2F"/>
    <w:rsid w:val="00B81CC6"/>
    <w:rsid w:val="00BB2B5F"/>
    <w:rsid w:val="00BC7251"/>
    <w:rsid w:val="00C04805"/>
    <w:rsid w:val="00C61F65"/>
    <w:rsid w:val="00CC15F2"/>
    <w:rsid w:val="00CD003E"/>
    <w:rsid w:val="00DB69B3"/>
    <w:rsid w:val="00DC54AC"/>
    <w:rsid w:val="00E218F4"/>
    <w:rsid w:val="00E64A85"/>
    <w:rsid w:val="00F66700"/>
    <w:rsid w:val="00FA0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0ED66-8764-46A8-87F3-08D9432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99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2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2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2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2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2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9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9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9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11</cp:revision>
  <dcterms:created xsi:type="dcterms:W3CDTF">2026-02-19T14:50:00Z</dcterms:created>
  <dcterms:modified xsi:type="dcterms:W3CDTF">2026-02-19T16:40:00Z</dcterms:modified>
</cp:coreProperties>
</file>