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Rua Conceição Aparecida Morello Figueira, na altura dos nº285- 296 - Cidade Nova, Sumaré 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próximos da região situada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Dall’Orto, nº116 - Alto de Rebouças, Sumaré 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recolhimento de móveis inservíveis - operação cata treco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indicação se faz necessária devido ao acúmulo de entulhos e materiais inservíveis descartados em locais impróprios, o que prejudica a limpeza urbana e pode favorecer a proliferação de insetos e roedores, conforme verificado em visita in loco onde constataram-se os serviços mencionados.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desses materiais em via pública constitui risco à saúde pública e ao meio ambiente, além de comprometer a estética urbana e a qualidade de vida dos moradores do local. A remoção tempestiva desses inservíveis é essencial para manter a salubridade do espaço público e prevenir focos de doenças.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confiamos na pronta acolhida de Vossa Excelência a esta solicitação, que visa a adoção de medidas concretas para a melhoria das condições de limpeza e salubridade.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firstLine="141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0" distB="0" distL="0" distR="0">
            <wp:extent cx="2662448" cy="1152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94928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62448" cy="11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D">
      <w:pPr>
        <w:jc w:val="both"/>
        <w:rPr>
          <w:rFonts w:ascii="Arial" w:eastAsia="Arial" w:hAnsi="Arial" w:cs="Arial"/>
          <w:sz w:val="24"/>
          <w:szCs w:val="24"/>
        </w:rPr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8A7D2C3-930C-420F-85CA-39E284BFF0F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882577F-05EC-4AA3-85AE-8C14BA1E5182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C72A7907-3E3E-4F83-BD84-115D9C7586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8okp0kds4f4x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-342897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803236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438697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04129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-863596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23752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00395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Z9h2mEAsr606rdUZF1iUomfP6w==">CgMxLjAyDmguOG9rcDBrZHM0ZjR4OAByITFOWXlEdDhqSjZSdXdob1NxY0I2eDlVaXJkX082QWFHMg==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2025-02-17T15:45:00Z</dcterms:created>
</cp:coreProperties>
</file>