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D0E58" w:rsidP="00093AC7" w14:paraId="7EC636FD" w14:textId="04953A79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D0E58">
        <w:rPr>
          <w:rFonts w:ascii="Tahoma" w:hAnsi="Tahoma" w:cs="Tahoma"/>
          <w:b/>
          <w:sz w:val="24"/>
          <w:szCs w:val="24"/>
        </w:rPr>
        <w:t xml:space="preserve">Solicitação de reparo no asfalto na Rua </w:t>
      </w:r>
      <w:r w:rsidR="005F3DAD">
        <w:rPr>
          <w:rFonts w:ascii="Tahoma" w:hAnsi="Tahoma" w:cs="Tahoma"/>
          <w:b/>
          <w:sz w:val="24"/>
          <w:szCs w:val="24"/>
        </w:rPr>
        <w:t xml:space="preserve">Maria </w:t>
      </w:r>
      <w:r w:rsidR="002C7F09">
        <w:rPr>
          <w:rFonts w:ascii="Tahoma" w:hAnsi="Tahoma" w:cs="Tahoma"/>
          <w:b/>
          <w:sz w:val="24"/>
          <w:szCs w:val="24"/>
        </w:rPr>
        <w:t xml:space="preserve">Rosa dos Santos esquina com Rua Marcos Dutra </w:t>
      </w:r>
      <w:r w:rsidR="002C7F09">
        <w:rPr>
          <w:rFonts w:ascii="Tahoma" w:hAnsi="Tahoma" w:cs="Tahoma"/>
          <w:b/>
          <w:sz w:val="24"/>
          <w:szCs w:val="24"/>
        </w:rPr>
        <w:t xml:space="preserve">-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>Pq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Pr="004D0E58">
        <w:rPr>
          <w:rFonts w:ascii="Tahoma" w:hAnsi="Tahoma" w:cs="Tahoma"/>
          <w:b/>
          <w:sz w:val="24"/>
          <w:szCs w:val="24"/>
        </w:rPr>
        <w:t xml:space="preserve">Bandeirantes </w:t>
      </w:r>
    </w:p>
    <w:p w:rsidR="00093AC7" w:rsidP="00093AC7" w14:paraId="6248355C" w14:textId="3CA92E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D0E58">
        <w:rPr>
          <w:rFonts w:ascii="Tahoma" w:hAnsi="Tahoma" w:cs="Tahoma"/>
          <w:bCs/>
          <w:sz w:val="24"/>
          <w:szCs w:val="24"/>
        </w:rPr>
        <w:t>A presente indicação tem como objetivo solicitar o reparo no asfalto rente à calçada, próximo à guia, no endereço mencionado. O local apresenta buracos que comprometem a segurança dos pedestres e motoristas, além de dificultar o acesso às residências e causar danos aos veículos. A intervenção é necessária para garantir melhores condições de mobilidade, segurança e conservação da via pública.</w:t>
      </w:r>
    </w:p>
    <w:p w:rsidR="008668C1" w:rsidP="008668C1" w14:paraId="08832176" w14:textId="64B01A6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</w:t>
      </w:r>
      <w:r w:rsidR="005F3DAD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de </w:t>
      </w:r>
      <w:r w:rsidR="005F3DAD">
        <w:rPr>
          <w:rFonts w:ascii="Tahoma" w:hAnsi="Tahoma" w:cs="Tahoma"/>
          <w:sz w:val="24"/>
          <w:szCs w:val="24"/>
        </w:rPr>
        <w:t>Fevereiro</w:t>
      </w:r>
      <w:r w:rsidR="003026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</w:t>
      </w:r>
      <w:r w:rsidR="005F3DAD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28C8CC3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7633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23D2F"/>
    <w:rsid w:val="0023265E"/>
    <w:rsid w:val="002431A2"/>
    <w:rsid w:val="0024448F"/>
    <w:rsid w:val="00274916"/>
    <w:rsid w:val="00287F3E"/>
    <w:rsid w:val="002945D2"/>
    <w:rsid w:val="002C7F09"/>
    <w:rsid w:val="002D04FD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1005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0E58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67576"/>
    <w:rsid w:val="00597666"/>
    <w:rsid w:val="005A336C"/>
    <w:rsid w:val="005A7CB6"/>
    <w:rsid w:val="005B2F05"/>
    <w:rsid w:val="005D013D"/>
    <w:rsid w:val="005D5842"/>
    <w:rsid w:val="005F3DAD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148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5619F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0077"/>
    <w:rsid w:val="00E33E4E"/>
    <w:rsid w:val="00E345BB"/>
    <w:rsid w:val="00E453C7"/>
    <w:rsid w:val="00E54D99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77DF5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2026-02-19T12:24:00Z</dcterms:created>
  <dcterms:modified xsi:type="dcterms:W3CDTF">2026-02-19T12:24:00Z</dcterms:modified>
</cp:coreProperties>
</file>