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retirada de materiais inservíveis (cata treco)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2735308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66081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647804C-FAE7-4796-8BFD-E94454295E7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8F0F10D-61B2-4138-88B4-C4752219ECB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57CCDBE-7899-4B4E-86CF-1A53584A27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7582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03052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14047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584234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97585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