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Nove, Residencial Recantom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930165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5030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7A6B2C1-B6FF-4C1D-B35B-135BD203DD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ACB6960-A8D5-43E6-B3D5-2873084560A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08746A-0378-468B-8F02-9E101CD58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08835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49050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0839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937916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74067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