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Onze(11), Residencial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654072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1679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C4611DE-0EDE-4D55-A641-2DED65BC298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393FC27-3327-43B4-B800-AFAEC690C8A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AB142ED-DF36-4736-BB6C-7C72C84F8E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573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71698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96621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212750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95420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