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400180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508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8FF5FB-2579-453C-BE85-595D503BF54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73D87D-26A7-407F-9EE9-AD15DB0035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D0772C-64BA-47D7-9E93-2CE2FEFC7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4893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6349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47718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573778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32324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