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Carlos Basso, 281 - Bordon 2.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Carlos Basso, 281 - Bordon 2.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left="0" w:firstLine="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7314116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33373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A396B35-46C5-4821-B1E7-FC9FD3E2AF3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44A8B73F-315B-4A66-992E-FB9909C1B5EF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522139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257993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58359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9056745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582808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06102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