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343A" w:rsidP="0078343A" w14:paraId="54E9C5B9" w14:textId="77777777">
      <w:pPr>
        <w:spacing w:before="280" w:after="280" w:line="276" w:lineRule="auto"/>
        <w:jc w:val="center"/>
        <w:rPr>
          <w:rFonts w:ascii="Arial" w:hAnsi="Arial" w:cs="Arial"/>
          <w:b/>
          <w:u w:val="single"/>
        </w:rPr>
      </w:pPr>
      <w:permStart w:id="0" w:edGrp="everyone"/>
    </w:p>
    <w:p w:rsidR="0078343A" w:rsidP="0078343A" w14:paraId="27531F1A" w14:textId="77777777">
      <w:pPr>
        <w:spacing w:before="280" w:after="280" w:line="276" w:lineRule="auto"/>
        <w:jc w:val="center"/>
        <w:rPr>
          <w:rFonts w:ascii="Arial" w:hAnsi="Arial" w:cs="Arial"/>
          <w:b/>
          <w:u w:val="single"/>
        </w:rPr>
      </w:pPr>
    </w:p>
    <w:p w:rsidR="0078343A" w:rsidP="0078343A" w14:paraId="3ADCFA91" w14:textId="77777777">
      <w:pPr>
        <w:spacing w:before="280" w:after="280" w:line="276" w:lineRule="auto"/>
        <w:jc w:val="center"/>
        <w:rPr>
          <w:rFonts w:ascii="Arial" w:hAnsi="Arial" w:cs="Arial"/>
          <w:b/>
          <w:u w:val="single"/>
        </w:rPr>
      </w:pPr>
    </w:p>
    <w:p w:rsidR="0078343A" w:rsidP="0078343A" w14:paraId="4A856983" w14:textId="77777777">
      <w:pPr>
        <w:spacing w:before="280" w:after="280" w:line="276" w:lineRule="auto"/>
        <w:jc w:val="center"/>
        <w:rPr>
          <w:rFonts w:ascii="Arial" w:hAnsi="Arial" w:cs="Arial"/>
          <w:b/>
          <w:u w:val="single"/>
        </w:rPr>
      </w:pPr>
    </w:p>
    <w:p w:rsidR="0078343A" w:rsidP="0078343A" w14:paraId="4579C137" w14:textId="77777777">
      <w:pPr>
        <w:spacing w:before="280" w:after="280" w:line="276" w:lineRule="auto"/>
        <w:jc w:val="center"/>
        <w:rPr>
          <w:rFonts w:ascii="Arial" w:hAnsi="Arial" w:cs="Arial"/>
          <w:b/>
          <w:u w:val="single"/>
        </w:rPr>
      </w:pPr>
      <w:r w:rsidRPr="0078343A">
        <w:rPr>
          <w:rFonts w:ascii="Arial" w:hAnsi="Arial" w:cs="Arial"/>
          <w:b/>
          <w:u w:val="single"/>
        </w:rPr>
        <w:t>MOÇÃO DE CONGRATULAÇÃO</w:t>
      </w:r>
    </w:p>
    <w:p w:rsidR="0078343A" w:rsidRPr="0078343A" w:rsidP="0078343A" w14:paraId="7B2DA273" w14:textId="77777777">
      <w:pPr>
        <w:spacing w:before="280" w:after="280" w:line="276" w:lineRule="auto"/>
        <w:jc w:val="center"/>
        <w:rPr>
          <w:rFonts w:ascii="Arial" w:hAnsi="Arial" w:cs="Arial"/>
          <w:u w:val="single"/>
        </w:rPr>
      </w:pPr>
      <w:bookmarkStart w:id="1" w:name="_GoBack"/>
      <w:bookmarkEnd w:id="1"/>
    </w:p>
    <w:p w:rsidR="0078343A" w:rsidRPr="0078343A" w:rsidP="0078343A" w14:paraId="6AF636C4" w14:textId="77777777">
      <w:pPr>
        <w:spacing w:before="280" w:after="280" w:line="276" w:lineRule="auto"/>
        <w:jc w:val="both"/>
        <w:rPr>
          <w:rFonts w:ascii="Arial" w:hAnsi="Arial" w:cs="Arial"/>
        </w:rPr>
      </w:pPr>
      <w:bookmarkStart w:id="2" w:name="_gjdgxs" w:colFirst="0" w:colLast="0"/>
      <w:bookmarkEnd w:id="2"/>
      <w:r w:rsidRPr="0078343A">
        <w:rPr>
          <w:rFonts w:ascii="Arial" w:hAnsi="Arial" w:cs="Arial"/>
        </w:rPr>
        <w:tab/>
        <w:t>Solicito a esta egrégia casa de leis, depois de ouvido o D. Plenário, o envio de Moção de Congratulação Deputado Estadual Dirceu Dalben e ao subsecretário da Casa Civil do Governo do Estado de São Paulo, Roger Willians pela brilhante atuação nos últimos dias em favor da luta pela cura da AME – Atrofia Muscular Espinhal, especialmente viabilizando o acesso do tratamento ao Sumareense Jelres Rodrigues de Freitas.</w:t>
      </w:r>
    </w:p>
    <w:p w:rsidR="0078343A" w:rsidRPr="0078343A" w:rsidP="0078343A" w14:paraId="029FEA9A" w14:textId="77777777">
      <w:pPr>
        <w:spacing w:before="280" w:after="280" w:line="276" w:lineRule="auto"/>
        <w:jc w:val="both"/>
        <w:rPr>
          <w:rFonts w:ascii="Arial" w:hAnsi="Arial" w:cs="Arial"/>
        </w:rPr>
      </w:pPr>
      <w:r w:rsidRPr="0078343A">
        <w:rPr>
          <w:rFonts w:ascii="Arial" w:hAnsi="Arial" w:cs="Arial"/>
        </w:rPr>
        <w:tab/>
        <w:t>Nascido com uma rara patologia denominada de Atrofia Muscular Espinhal do Tipo II Progressiva, uma doença degenerativa e fatal, que dia após dia aproxima-o do óbito, mesmo assim, nada impediu Jelres mobilizasse a Câmara Municipal, a nossa cidade e ainda o Brasil para que o sonho de ter uma perspectiva de vida pudesse chegar a centenas de lares, um tratamento de custo milionário que é a única chance de vida. Sua trajetória é fonte de inspiração, exemplo de garra e superação para todos e é também lição aos que muito reclamam por pouca coisa.</w:t>
      </w:r>
    </w:p>
    <w:p w:rsidR="0078343A" w:rsidRPr="0078343A" w:rsidP="0078343A" w14:paraId="4BF7D0EA" w14:textId="77777777">
      <w:pPr>
        <w:spacing w:before="280" w:after="280" w:line="276" w:lineRule="auto"/>
        <w:jc w:val="both"/>
        <w:rPr>
          <w:rFonts w:ascii="Arial" w:hAnsi="Arial" w:cs="Arial"/>
        </w:rPr>
      </w:pPr>
      <w:r w:rsidRPr="0078343A">
        <w:rPr>
          <w:rFonts w:ascii="Arial" w:hAnsi="Arial" w:cs="Arial"/>
        </w:rPr>
        <w:tab/>
        <w:t>Em meio a tantas dificuldades, infecções, internações hospitalares e experiências de quase morte, o jovem advogado foi capaz de enfrentar tudo com sorriso no rosto e dedicando-se a promover o acesso do mencionado tratamento à todas as crianças nascidas com a mesma patologia, ganhou destaque nesta casa de leis, nas ruas dessa cidade, nas redes sociais, em toda mídia regional e por onde passou, conquistando Sumaré e todo Brasil com sua simpatia e carisma na luta pela incorporação no SUS do primeiro tratamento medicamentoso cientificamente comprovado para combater a doença que é portador.</w:t>
      </w:r>
    </w:p>
    <w:p w:rsidR="0078343A" w:rsidRPr="0078343A" w:rsidP="0078343A" w14:paraId="7D1678F9" w14:textId="77777777">
      <w:pPr>
        <w:spacing w:before="280" w:after="280" w:line="276" w:lineRule="auto"/>
        <w:ind w:firstLine="708"/>
        <w:jc w:val="both"/>
        <w:rPr>
          <w:rFonts w:ascii="Arial" w:hAnsi="Arial" w:cs="Arial"/>
        </w:rPr>
      </w:pPr>
      <w:r w:rsidRPr="0078343A">
        <w:rPr>
          <w:rFonts w:ascii="Arial" w:hAnsi="Arial" w:cs="Arial"/>
        </w:rPr>
        <w:t>São inegáveis os esforços desempenhados pelo jovem Sumareense mas, que por mera liberalidade e burocracias do Governo Federal, Jelres e outros adultos com a síndrome ficaram de fora do grupo que o Ministério da Saúde definiu como aptos ao tratamento, apesar de, não existir nenhuma contraindicação.</w:t>
      </w:r>
    </w:p>
    <w:p w:rsidR="0078343A" w:rsidRPr="0078343A" w:rsidP="0078343A" w14:paraId="622BE2BD" w14:textId="77777777">
      <w:pPr>
        <w:spacing w:before="280" w:after="280" w:line="276" w:lineRule="auto"/>
        <w:ind w:firstLine="708"/>
        <w:jc w:val="both"/>
        <w:rPr>
          <w:rFonts w:ascii="Arial" w:hAnsi="Arial" w:cs="Arial"/>
        </w:rPr>
      </w:pPr>
      <w:r w:rsidRPr="0078343A">
        <w:rPr>
          <w:rFonts w:ascii="Arial" w:hAnsi="Arial" w:cs="Arial"/>
        </w:rPr>
        <w:t xml:space="preserve">Assim, houve necessidade de intervenção através de ação judicial para conquistar o tratamento mas, mesmo com determinação em mãos, anos se passaram </w:t>
      </w:r>
      <w:r w:rsidRPr="0078343A">
        <w:rPr>
          <w:rFonts w:ascii="Arial" w:hAnsi="Arial" w:cs="Arial"/>
        </w:rPr>
        <w:t>e enquanto Jelres piorava suas condições de saúde, o tratamento estava longe de ser alcançado.</w:t>
      </w:r>
    </w:p>
    <w:p w:rsidR="0078343A" w:rsidRPr="0078343A" w:rsidP="0078343A" w14:paraId="48A65748" w14:textId="77777777">
      <w:pPr>
        <w:spacing w:before="280" w:after="280" w:line="276" w:lineRule="auto"/>
        <w:ind w:firstLine="708"/>
        <w:jc w:val="both"/>
        <w:rPr>
          <w:rFonts w:ascii="Arial" w:hAnsi="Arial" w:cs="Arial"/>
        </w:rPr>
      </w:pPr>
      <w:r w:rsidRPr="0078343A">
        <w:rPr>
          <w:rFonts w:ascii="Arial" w:hAnsi="Arial" w:cs="Arial"/>
        </w:rPr>
        <w:t>Nas últimas semanas, apoiado pelo Deputado Estadual Dirceu Dalben, Jelres esteve no Palácio dos Bandeirantes e foi recepcionado pelo subsecretário da Casa Civil do Governo do Estado de São Paulo, Roger Willians, o qual prontamente ouviu sua história e prontificou-se a buscar ajuda à demanda.</w:t>
      </w:r>
    </w:p>
    <w:p w:rsidR="0078343A" w:rsidRPr="0078343A" w:rsidP="0078343A" w14:paraId="306F5134" w14:textId="77777777">
      <w:pPr>
        <w:spacing w:before="280" w:after="280" w:line="276" w:lineRule="auto"/>
        <w:ind w:firstLine="708"/>
        <w:jc w:val="both"/>
        <w:rPr>
          <w:rFonts w:ascii="Arial" w:hAnsi="Arial" w:cs="Arial"/>
        </w:rPr>
      </w:pPr>
      <w:r w:rsidRPr="0078343A">
        <w:rPr>
          <w:rFonts w:ascii="Arial" w:hAnsi="Arial" w:cs="Arial"/>
        </w:rPr>
        <w:t>Nesta esteira, em menos de uma semana o medicamento foi liberado e se deu início do tratamento tão sonhado, que garantirá não apenas significativa qualidade de vida, mas também, o direito fundamental à vida do jovem.</w:t>
      </w:r>
    </w:p>
    <w:p w:rsidR="0078343A" w:rsidRPr="0078343A" w:rsidP="0078343A" w14:paraId="398B0EE2" w14:textId="77777777">
      <w:pPr>
        <w:spacing w:before="280" w:after="280" w:line="276" w:lineRule="auto"/>
        <w:ind w:firstLine="708"/>
        <w:jc w:val="both"/>
        <w:rPr>
          <w:rFonts w:ascii="Arial" w:hAnsi="Arial" w:cs="Arial"/>
        </w:rPr>
      </w:pPr>
      <w:r w:rsidRPr="0078343A">
        <w:rPr>
          <w:rFonts w:ascii="Arial" w:hAnsi="Arial" w:cs="Arial"/>
        </w:rPr>
        <w:t>Tal intervenção é digna de congratulação, pois toda a comunidade AME adulta do Brasil, aguarda com muita ansiedade e esperança este tratamento, que está mudando a vida dos portadores que estão recebendo, e apesar de, não haver sequer previsão de incorporação da tecnologia ao Sistema Único de Saúde (SUS) para os adultos, esta liberação abre espaço para mais um precedente e pode servir de base para outros que continuam nesta batalha.</w:t>
      </w:r>
    </w:p>
    <w:p w:rsidR="0078343A" w:rsidP="0078343A" w14:paraId="101502B8" w14:textId="77777777">
      <w:pPr>
        <w:spacing w:before="280" w:after="280" w:line="276" w:lineRule="auto"/>
        <w:ind w:firstLine="708"/>
        <w:jc w:val="both"/>
        <w:rPr>
          <w:rFonts w:ascii="Arial" w:hAnsi="Arial" w:cs="Arial"/>
        </w:rPr>
      </w:pPr>
      <w:r w:rsidRPr="0078343A">
        <w:rPr>
          <w:rFonts w:ascii="Arial" w:hAnsi="Arial" w:cs="Arial"/>
        </w:rPr>
        <w:t xml:space="preserve">Por este e outros incontáveis motivos, gostaríamos de agradecer e parabenizar o Deputado Estadual Dirceu Dalben, ao subsecretário da Casa Civil do Governo do Estado de São Paulo, Roger Willians e a todos os envolvidos </w:t>
      </w:r>
      <w:r w:rsidRPr="0078343A">
        <w:rPr>
          <w:rFonts w:ascii="Arial" w:hAnsi="Arial" w:cs="Arial"/>
          <w:color w:val="000000"/>
          <w:highlight w:val="white"/>
        </w:rPr>
        <w:t>que tornaram possível essa conquista que vem salvando a vida de Sumareenses e centenas de Brasileiros.</w:t>
      </w:r>
    </w:p>
    <w:p w:rsidR="0078343A" w:rsidP="0078343A" w14:paraId="332DCFDB" w14:textId="111618AD">
      <w:pPr>
        <w:spacing w:before="280" w:after="280" w:line="276" w:lineRule="auto"/>
        <w:ind w:firstLine="708"/>
        <w:jc w:val="both"/>
        <w:rPr>
          <w:rFonts w:ascii="Arial" w:hAnsi="Arial" w:cs="Arial"/>
        </w:rPr>
      </w:pPr>
      <w:r w:rsidRPr="0078343A">
        <w:rPr>
          <w:rFonts w:ascii="Arial" w:hAnsi="Arial" w:cs="Arial"/>
        </w:rPr>
        <w:t>Solicito que seja dada ciência da decisão dessa casa, através de ofício com cópia da presente aos homenageados.</w:t>
      </w:r>
    </w:p>
    <w:p w:rsidR="0078343A" w:rsidRPr="0078343A" w:rsidP="0078343A" w14:paraId="27998BE9" w14:textId="77777777">
      <w:pPr>
        <w:spacing w:before="280" w:after="280" w:line="276" w:lineRule="auto"/>
        <w:ind w:firstLine="708"/>
        <w:jc w:val="both"/>
        <w:rPr>
          <w:rFonts w:ascii="Arial" w:hAnsi="Arial" w:cs="Arial"/>
        </w:rPr>
      </w:pPr>
    </w:p>
    <w:p w:rsidR="0078343A" w:rsidRPr="0078343A" w:rsidP="0078343A" w14:paraId="0D0CC4C2" w14:textId="24E606A4">
      <w:pPr>
        <w:spacing w:before="280" w:after="280" w:line="276" w:lineRule="auto"/>
        <w:jc w:val="center"/>
        <w:rPr>
          <w:rFonts w:ascii="Arial" w:hAnsi="Arial" w:cs="Arial"/>
        </w:rPr>
      </w:pPr>
      <w:r w:rsidRPr="0078343A">
        <w:rPr>
          <w:rFonts w:ascii="Arial" w:hAnsi="Arial" w:cs="Arial"/>
        </w:rPr>
        <w:t>Sala das sessões, 11 de maio de 2021.</w:t>
      </w:r>
    </w:p>
    <w:p w:rsidR="009D63A2" w:rsidRPr="00D62259" w:rsidP="009D63A2" w14:paraId="17C802F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6F25B32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7003082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3366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3A2" w:rsidRPr="00D62259" w:rsidP="009D63A2" w14:paraId="145817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9D63A2" w:rsidRPr="00D62259" w:rsidP="009D63A2" w14:paraId="129995E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9D63A2" w:rsidRPr="008B0FDA" w:rsidP="009D63A2" w14:paraId="2919172A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C6213"/>
    <w:rsid w:val="00434897"/>
    <w:rsid w:val="00460A32"/>
    <w:rsid w:val="004B2CC9"/>
    <w:rsid w:val="0051286F"/>
    <w:rsid w:val="00626437"/>
    <w:rsid w:val="00632FA0"/>
    <w:rsid w:val="006C41A4"/>
    <w:rsid w:val="006D1E9A"/>
    <w:rsid w:val="00745EFA"/>
    <w:rsid w:val="0078343A"/>
    <w:rsid w:val="00822396"/>
    <w:rsid w:val="008B0FDA"/>
    <w:rsid w:val="009D63A2"/>
    <w:rsid w:val="00A06CF2"/>
    <w:rsid w:val="00C00C1E"/>
    <w:rsid w:val="00C36776"/>
    <w:rsid w:val="00CD6785"/>
    <w:rsid w:val="00CD6B58"/>
    <w:rsid w:val="00CF401E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E043-5087-4ED7-A39A-6898845B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3022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2</cp:revision>
  <cp:lastPrinted>2021-02-25T18:05:00Z</cp:lastPrinted>
  <dcterms:created xsi:type="dcterms:W3CDTF">2021-05-11T14:06:00Z</dcterms:created>
  <dcterms:modified xsi:type="dcterms:W3CDTF">2021-05-11T14:06:00Z</dcterms:modified>
</cp:coreProperties>
</file>