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13 do Loteamento Residencial Villa Flórida de “RUA MANOEL CLAUDINO DE VASCONCELOS”.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