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5F58" w:rsidRPr="008E59A6" w:rsidP="00713F42" w14:paraId="469EE284" w14:textId="10609526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C023EC" w:rsidR="00C023E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Limpeza, remoção de entulhos e instalação de cerca de proteção na área pública da esquina da R. </w:t>
      </w:r>
      <w:r w:rsidRPr="00C023EC" w:rsidR="00C023EC">
        <w:rPr>
          <w:rFonts w:ascii="Times New Roman" w:eastAsia="Arial" w:hAnsi="Times New Roman" w:cs="Times New Roman"/>
          <w:b/>
          <w:bCs/>
          <w:sz w:val="24"/>
          <w:szCs w:val="24"/>
        </w:rPr>
        <w:t>Aldivino</w:t>
      </w:r>
      <w:r w:rsidRPr="00C023EC" w:rsidR="00C023E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Donizete Venâncio com a Rua Doze – Jd. Luiz Cia.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316BD" w:rsidP="00C023EC" w14:paraId="01044AAD" w14:textId="67FC498F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</w:t>
      </w:r>
      <w:r>
        <w:rPr>
          <w:rFonts w:ascii="Times New Roman" w:eastAsia="Arial" w:hAnsi="Times New Roman" w:cs="Times New Roman"/>
          <w:sz w:val="24"/>
          <w:szCs w:val="24"/>
        </w:rPr>
        <w:t xml:space="preserve"> Serviços Públicos</w:t>
      </w:r>
      <w:r w:rsidRPr="008E59A6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Pr="00C023EC" w:rsidR="00C023EC">
        <w:rPr>
          <w:rFonts w:ascii="Times New Roman" w:eastAsia="Arial" w:hAnsi="Times New Roman" w:cs="Times New Roman"/>
          <w:sz w:val="24"/>
          <w:szCs w:val="24"/>
        </w:rPr>
        <w:t xml:space="preserve">Limpeza, remoção de entulhos e instalação de cerca de proteção na área pública da esquina da R. </w:t>
      </w:r>
      <w:r w:rsidRPr="00C023EC" w:rsidR="00C023EC">
        <w:rPr>
          <w:rFonts w:ascii="Times New Roman" w:eastAsia="Arial" w:hAnsi="Times New Roman" w:cs="Times New Roman"/>
          <w:sz w:val="24"/>
          <w:szCs w:val="24"/>
        </w:rPr>
        <w:t>Aldivino</w:t>
      </w:r>
      <w:r w:rsidRPr="00C023EC" w:rsidR="00C023EC">
        <w:rPr>
          <w:rFonts w:ascii="Times New Roman" w:eastAsia="Arial" w:hAnsi="Times New Roman" w:cs="Times New Roman"/>
          <w:sz w:val="24"/>
          <w:szCs w:val="24"/>
        </w:rPr>
        <w:t xml:space="preserve"> Donizete Venâncio com a Rua Doze – Jd. Luiz Cia.</w:t>
      </w:r>
      <w:r w:rsidR="00C023EC">
        <w:rPr>
          <w:rFonts w:ascii="Times New Roman" w:eastAsia="Arial" w:hAnsi="Times New Roman" w:cs="Times New Roman"/>
          <w:sz w:val="24"/>
          <w:szCs w:val="24"/>
        </w:rPr>
        <w:t xml:space="preserve"> Segue em anexo uma imagem para melhor identificação do problema.</w:t>
      </w:r>
    </w:p>
    <w:p w:rsidR="00C023EC" w:rsidRPr="00C023EC" w:rsidP="00C023EC" w14:paraId="21AE401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023EC">
        <w:rPr>
          <w:rFonts w:ascii="Times New Roman" w:eastAsia="Arial" w:hAnsi="Times New Roman" w:cs="Times New Roman"/>
          <w:sz w:val="24"/>
          <w:szCs w:val="24"/>
        </w:rPr>
        <w:t xml:space="preserve">A área pública localizada na esquina entre a Rua </w:t>
      </w:r>
      <w:r w:rsidRPr="00C023EC">
        <w:rPr>
          <w:rFonts w:ascii="Times New Roman" w:eastAsia="Arial" w:hAnsi="Times New Roman" w:cs="Times New Roman"/>
          <w:sz w:val="24"/>
          <w:szCs w:val="24"/>
        </w:rPr>
        <w:t>Aldivino</w:t>
      </w:r>
      <w:r w:rsidRPr="00C023EC">
        <w:rPr>
          <w:rFonts w:ascii="Times New Roman" w:eastAsia="Arial" w:hAnsi="Times New Roman" w:cs="Times New Roman"/>
          <w:sz w:val="24"/>
          <w:szCs w:val="24"/>
        </w:rPr>
        <w:t xml:space="preserve"> Donizete Venâncio e a Rua Doze, no Jardim Luiz Cia, encontra-se com acúmulo de lixo, objetos descartados e entulhos, situação que tem causado transtornos significativos aos moradores do entorno. A comunidade local procurou este gabinete relatando preocupação com a proliferação de insetos, mau cheiro e o aspecto de abandono do espaço.</w:t>
      </w:r>
    </w:p>
    <w:p w:rsidR="000316BD" w:rsidP="00C023EC" w14:paraId="216D8E5F" w14:textId="01D4BC99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1071245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2392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3EC">
        <w:rPr>
          <w:rFonts w:ascii="Times New Roman" w:eastAsia="Arial" w:hAnsi="Times New Roman" w:cs="Times New Roman"/>
          <w:sz w:val="24"/>
          <w:szCs w:val="24"/>
        </w:rPr>
        <w:t xml:space="preserve">Diante disso, faz-se necessária a </w:t>
      </w:r>
      <w:r w:rsidRPr="00C023EC">
        <w:rPr>
          <w:rFonts w:ascii="Times New Roman" w:eastAsia="Arial" w:hAnsi="Times New Roman" w:cs="Times New Roman"/>
          <w:b/>
          <w:bCs/>
          <w:sz w:val="24"/>
          <w:szCs w:val="24"/>
        </w:rPr>
        <w:t>limpeza imediata da área</w:t>
      </w:r>
      <w:r w:rsidRPr="00C023EC">
        <w:rPr>
          <w:rFonts w:ascii="Times New Roman" w:eastAsia="Arial" w:hAnsi="Times New Roman" w:cs="Times New Roman"/>
          <w:sz w:val="24"/>
          <w:szCs w:val="24"/>
        </w:rPr>
        <w:t xml:space="preserve"> e a </w:t>
      </w:r>
      <w:r w:rsidRPr="00C023EC">
        <w:rPr>
          <w:rFonts w:ascii="Times New Roman" w:eastAsia="Arial" w:hAnsi="Times New Roman" w:cs="Times New Roman"/>
          <w:b/>
          <w:bCs/>
          <w:sz w:val="24"/>
          <w:szCs w:val="24"/>
        </w:rPr>
        <w:t>remoção completa dos materiais descartados irregularmente</w:t>
      </w:r>
      <w:r w:rsidRPr="00C023EC">
        <w:rPr>
          <w:rFonts w:ascii="Times New Roman" w:eastAsia="Arial" w:hAnsi="Times New Roman" w:cs="Times New Roman"/>
          <w:sz w:val="24"/>
          <w:szCs w:val="24"/>
        </w:rPr>
        <w:t xml:space="preserve">, bem como a </w:t>
      </w:r>
      <w:r w:rsidRPr="00C023EC">
        <w:rPr>
          <w:rFonts w:ascii="Times New Roman" w:eastAsia="Arial" w:hAnsi="Times New Roman" w:cs="Times New Roman"/>
          <w:b/>
          <w:bCs/>
          <w:sz w:val="24"/>
          <w:szCs w:val="24"/>
        </w:rPr>
        <w:t>instalação de uma cerca de proteção</w:t>
      </w:r>
      <w:r w:rsidRPr="00C023EC">
        <w:rPr>
          <w:rFonts w:ascii="Times New Roman" w:eastAsia="Arial" w:hAnsi="Times New Roman" w:cs="Times New Roman"/>
          <w:sz w:val="24"/>
          <w:szCs w:val="24"/>
        </w:rPr>
        <w:t xml:space="preserve"> ao redor do terreno, a fim de impedir novos despejos irregulares e preservar a ordem e a segurança do local. A medida contribuirá para a melhoria das condições urbanas, a valorização do bairro e o bem-estar dos moradores.</w:t>
      </w:r>
    </w:p>
    <w:p w:rsidR="00AB11BD" w:rsidP="00C023EC" w14:paraId="5D721B37" w14:textId="549EED4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6D1321" w:rsidP="00583B60" w14:paraId="5B6CF683" w14:textId="495F11AC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023EC">
        <w:rPr>
          <w:rFonts w:ascii="Times New Roman" w:eastAsia="Arial" w:hAnsi="Times New Roman" w:cs="Times New Roman"/>
          <w:sz w:val="24"/>
          <w:szCs w:val="24"/>
        </w:rPr>
        <w:t>10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fevereiro de 2026.</w:t>
      </w:r>
    </w:p>
    <w:p w:rsidR="000316BD" w:rsidRPr="004D01BB" w:rsidP="008E59A6" w14:paraId="3C47B457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C7ECF6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0316BD" w:rsidRPr="005A2BBA" w:rsidP="000316BD" w14:paraId="6BB8FF03" w14:textId="12495E0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3152775</wp:posOffset>
            </wp:positionH>
            <wp:positionV relativeFrom="paragraph">
              <wp:posOffset>747395</wp:posOffset>
            </wp:positionV>
            <wp:extent cx="3276600" cy="2698001"/>
            <wp:effectExtent l="0" t="0" r="0" b="7620"/>
            <wp:wrapNone/>
            <wp:docPr id="49855816" name="Imagem 8" descr="Cidade vista de cima de um préd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803361" name="Imagem 8" descr="Cidade vista de cima de um prédi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698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-161925</wp:posOffset>
            </wp:positionH>
            <wp:positionV relativeFrom="paragraph">
              <wp:posOffset>501650</wp:posOffset>
            </wp:positionV>
            <wp:extent cx="3202699" cy="4270375"/>
            <wp:effectExtent l="0" t="0" r="0" b="0"/>
            <wp:wrapNone/>
            <wp:docPr id="91959015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2734" name="Imagem 91959015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99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16BD"/>
    <w:rsid w:val="00050BB9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16AAD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153A4"/>
    <w:rsid w:val="00341FEF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5823"/>
    <w:rsid w:val="00565124"/>
    <w:rsid w:val="00583B60"/>
    <w:rsid w:val="005A2BBA"/>
    <w:rsid w:val="005B160F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975249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C44C6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023EC"/>
    <w:rsid w:val="00C146C7"/>
    <w:rsid w:val="00C36776"/>
    <w:rsid w:val="00C44B9A"/>
    <w:rsid w:val="00CD3928"/>
    <w:rsid w:val="00CD6B58"/>
    <w:rsid w:val="00CF401E"/>
    <w:rsid w:val="00D04868"/>
    <w:rsid w:val="00D35C44"/>
    <w:rsid w:val="00D50802"/>
    <w:rsid w:val="00D51113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316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31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265</Words>
  <Characters>1436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73</cp:revision>
  <cp:lastPrinted>2025-08-19T18:49:00Z</cp:lastPrinted>
  <dcterms:created xsi:type="dcterms:W3CDTF">2025-01-15T13:31:00Z</dcterms:created>
  <dcterms:modified xsi:type="dcterms:W3CDTF">2026-02-04T13:19:00Z</dcterms:modified>
</cp:coreProperties>
</file>