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R$5.292.000,00 (cinco milhões, duzentos e noventa e dois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