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4CCC" w:rsidRPr="00324CCC" w:rsidP="00324CCC" w14:paraId="7D63ACAA" w14:textId="274368EA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4CCC">
        <w:rPr>
          <w:rFonts w:ascii="Tahoma" w:hAnsi="Tahoma" w:cs="Tahoma"/>
          <w:b/>
          <w:bCs/>
          <w:sz w:val="24"/>
          <w:szCs w:val="24"/>
        </w:rPr>
        <w:t xml:space="preserve">Operação Tapa-Buraco na Rua Maria Conceição Rocha dos Santos, na altura do número </w:t>
      </w:r>
      <w:r w:rsidR="00E86436">
        <w:rPr>
          <w:rFonts w:ascii="Tahoma" w:hAnsi="Tahoma" w:cs="Tahoma"/>
          <w:b/>
          <w:bCs/>
          <w:sz w:val="24"/>
          <w:szCs w:val="24"/>
        </w:rPr>
        <w:t>140</w:t>
      </w:r>
      <w:r w:rsidRPr="00324CCC">
        <w:rPr>
          <w:rFonts w:ascii="Tahoma" w:hAnsi="Tahoma" w:cs="Tahoma"/>
          <w:b/>
          <w:bCs/>
          <w:sz w:val="24"/>
          <w:szCs w:val="24"/>
        </w:rPr>
        <w:t>, localizada no bairro Jardim Bom Retiro.</w:t>
      </w:r>
    </w:p>
    <w:p w:rsidR="00287063" w:rsidRPr="006C7B8A" w:rsidP="006C7B8A" w14:paraId="7F498C4D" w14:textId="0C7F7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72E9">
        <w:rPr>
          <w:rFonts w:ascii="Tahoma" w:hAnsi="Tahoma" w:cs="Tahoma"/>
          <w:bCs/>
          <w:sz w:val="24"/>
          <w:szCs w:val="24"/>
        </w:rPr>
        <w:t>A presente indicação tem como objetivo solicitar uma ação corretiva urgente visando a manutenção da malha asfáltica no endereço citado, uma vez que a deterioração da via dificulta o tráfego e coloca em risco a segurança de motoristas e pedestres, sendo fundamental que o setor competente realize o reparo para evitar acidentes e garantir a preservação da vida e do patrimônio dos munícipes que circulam pela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B323F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2026-02-02T13:42:00Z</dcterms:created>
  <dcterms:modified xsi:type="dcterms:W3CDTF">2026-02-02T13:42:00Z</dcterms:modified>
</cp:coreProperties>
</file>