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4CCC" w:rsidRPr="00324CCC" w:rsidP="00324CCC" w14:paraId="7D63ACA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4CCC">
        <w:rPr>
          <w:rFonts w:ascii="Tahoma" w:hAnsi="Tahoma" w:cs="Tahoma"/>
          <w:b/>
          <w:bCs/>
          <w:sz w:val="24"/>
          <w:szCs w:val="24"/>
        </w:rPr>
        <w:t>Operação Tapa-Buraco na Rua Maria Conceição Rocha dos Santos, na altura do número 90,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7973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2026-02-02T13:41:00Z</dcterms:created>
  <dcterms:modified xsi:type="dcterms:W3CDTF">2026-02-02T13:41:00Z</dcterms:modified>
</cp:coreProperties>
</file>