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RPr="00C20026" w:rsidP="00F41E42" w14:paraId="07BFAED9" w14:textId="15499D7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 w:rsidRPr="00C2002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C20026" w:rsidR="00F41E4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C2002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</w:t>
      </w:r>
      <w:r w:rsidR="00C20026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C20026" w:rsidR="00F41E42">
        <w:rPr>
          <w:rFonts w:ascii="Arial" w:hAnsi="Arial" w:cs="Arial"/>
          <w:bCs/>
          <w:sz w:val="24"/>
          <w:szCs w:val="24"/>
        </w:rPr>
        <w:t>PR</w:t>
      </w:r>
      <w:r w:rsidRPr="00C20026">
        <w:rPr>
          <w:rFonts w:ascii="Arial" w:hAnsi="Arial" w:cs="Arial"/>
          <w:bCs/>
          <w:sz w:val="24"/>
          <w:szCs w:val="24"/>
        </w:rPr>
        <w:t>OJETO</w:t>
      </w:r>
      <w:r w:rsidR="008A736D">
        <w:rPr>
          <w:rFonts w:ascii="Arial" w:hAnsi="Arial" w:cs="Arial"/>
          <w:bCs/>
          <w:sz w:val="24"/>
          <w:szCs w:val="24"/>
        </w:rPr>
        <w:t xml:space="preserve"> DE LEI Nº ___ DE 03 </w:t>
      </w:r>
      <w:r w:rsidR="008A736D">
        <w:rPr>
          <w:rFonts w:ascii="Arial" w:hAnsi="Arial" w:cs="Arial"/>
          <w:bCs/>
          <w:sz w:val="24"/>
          <w:szCs w:val="24"/>
        </w:rPr>
        <w:t>FEVEREIRO</w:t>
      </w:r>
      <w:r w:rsidRPr="00C20026" w:rsidR="008D127D">
        <w:rPr>
          <w:rFonts w:ascii="Arial" w:hAnsi="Arial" w:cs="Arial"/>
          <w:bCs/>
          <w:sz w:val="24"/>
          <w:szCs w:val="24"/>
        </w:rPr>
        <w:t xml:space="preserve"> DE 2026</w:t>
      </w:r>
    </w:p>
    <w:p w:rsidR="002F6533" w:rsidRPr="00C20026" w:rsidP="002F6533" w14:paraId="538216F3" w14:textId="0610AB1F">
      <w:pPr>
        <w:pStyle w:val="NormalWeb"/>
        <w:ind w:left="3540"/>
        <w:rPr>
          <w:rStyle w:val="Strong"/>
          <w:rFonts w:ascii="Arial" w:hAnsi="Arial" w:cs="Arial"/>
        </w:rPr>
      </w:pPr>
      <w:r w:rsidRPr="00C20026">
        <w:rPr>
          <w:rStyle w:val="Strong"/>
          <w:rFonts w:ascii="Arial" w:hAnsi="Arial" w:cs="Arial"/>
        </w:rPr>
        <w:t>“Institui o Dia Municipal da Favela e dá outras providências. ”</w:t>
      </w:r>
    </w:p>
    <w:p w:rsidR="002F6533" w:rsidRPr="00C20026" w:rsidP="008A736D" w14:paraId="34CC8015" w14:textId="77777777">
      <w:pPr>
        <w:pStyle w:val="NormalWeb"/>
        <w:ind w:left="3540"/>
        <w:rPr>
          <w:rFonts w:ascii="Arial" w:hAnsi="Arial" w:cs="Arial"/>
        </w:rPr>
      </w:pPr>
      <w:bookmarkStart w:id="1" w:name="_GoBack"/>
      <w:bookmarkEnd w:id="1"/>
    </w:p>
    <w:p w:rsidR="002F6533" w:rsidRPr="00C20026" w:rsidP="008A736D" w14:paraId="54028CF4" w14:textId="1DA7F691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C20026">
        <w:rPr>
          <w:rStyle w:val="Strong"/>
          <w:rFonts w:ascii="Arial" w:hAnsi="Arial" w:cs="Arial"/>
          <w:b/>
          <w:bCs/>
          <w:sz w:val="24"/>
          <w:szCs w:val="24"/>
        </w:rPr>
        <w:t xml:space="preserve">Art. 1º - </w:t>
      </w:r>
      <w:r w:rsidRPr="00C20026">
        <w:rPr>
          <w:rFonts w:ascii="Arial" w:hAnsi="Arial" w:cs="Arial"/>
          <w:b w:val="0"/>
          <w:sz w:val="24"/>
          <w:szCs w:val="24"/>
        </w:rPr>
        <w:t>Fica instituído o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Style w:val="Strong"/>
          <w:rFonts w:ascii="Arial" w:hAnsi="Arial" w:cs="Arial"/>
          <w:sz w:val="24"/>
          <w:szCs w:val="24"/>
        </w:rPr>
        <w:t>Dia Municipal da Favela</w:t>
      </w:r>
      <w:r w:rsidRPr="00C20026">
        <w:rPr>
          <w:rFonts w:ascii="Arial" w:hAnsi="Arial" w:cs="Arial"/>
          <w:b w:val="0"/>
          <w:sz w:val="24"/>
          <w:szCs w:val="24"/>
        </w:rPr>
        <w:t>, a ser celebrado, anualmente, no dia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Style w:val="Strong"/>
          <w:rFonts w:ascii="Arial" w:hAnsi="Arial" w:cs="Arial"/>
          <w:sz w:val="24"/>
          <w:szCs w:val="24"/>
        </w:rPr>
        <w:t>04 de novembro</w:t>
      </w:r>
      <w:r w:rsidRPr="00C20026">
        <w:rPr>
          <w:rFonts w:ascii="Arial" w:hAnsi="Arial" w:cs="Arial"/>
          <w:sz w:val="24"/>
          <w:szCs w:val="24"/>
        </w:rPr>
        <w:t xml:space="preserve">, </w:t>
      </w:r>
      <w:r w:rsidRPr="00C20026">
        <w:rPr>
          <w:rFonts w:ascii="Arial" w:hAnsi="Arial" w:cs="Arial"/>
          <w:b w:val="0"/>
          <w:sz w:val="24"/>
          <w:szCs w:val="24"/>
        </w:rPr>
        <w:t>passando a integrar o Calendário Oficial de Eventos do Município de Sumaré.</w:t>
      </w:r>
    </w:p>
    <w:p w:rsidR="002F6533" w:rsidRPr="00C20026" w:rsidP="008A736D" w14:paraId="1F66B49F" w14:textId="0A75BA19">
      <w:pPr>
        <w:pStyle w:val="Heading3"/>
        <w:rPr>
          <w:rFonts w:ascii="Arial" w:hAnsi="Arial" w:cs="Arial"/>
          <w:sz w:val="24"/>
          <w:szCs w:val="24"/>
        </w:rPr>
      </w:pPr>
      <w:r w:rsidRPr="00C20026">
        <w:rPr>
          <w:rStyle w:val="Strong"/>
          <w:rFonts w:ascii="Arial" w:hAnsi="Arial" w:cs="Arial"/>
          <w:b/>
          <w:bCs/>
          <w:sz w:val="24"/>
          <w:szCs w:val="24"/>
        </w:rPr>
        <w:t xml:space="preserve">Art. 2º - </w:t>
      </w:r>
      <w:r w:rsidRPr="00C20026">
        <w:rPr>
          <w:rFonts w:ascii="Arial" w:hAnsi="Arial" w:cs="Arial"/>
          <w:b w:val="0"/>
          <w:sz w:val="24"/>
          <w:szCs w:val="24"/>
        </w:rPr>
        <w:t>O Dia Municipal da Favela tem como objetivos:</w:t>
      </w:r>
      <w:r w:rsidRPr="00C20026">
        <w:rPr>
          <w:rFonts w:ascii="Arial" w:hAnsi="Arial" w:cs="Arial"/>
          <w:sz w:val="24"/>
          <w:szCs w:val="24"/>
        </w:rPr>
        <w:br/>
      </w:r>
      <w:r w:rsidRPr="00C20026">
        <w:rPr>
          <w:rFonts w:ascii="Arial" w:hAnsi="Arial" w:cs="Arial"/>
          <w:b w:val="0"/>
          <w:sz w:val="24"/>
          <w:szCs w:val="24"/>
        </w:rPr>
        <w:t>I – reconhecer a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Style w:val="Strong"/>
          <w:rFonts w:ascii="Arial" w:hAnsi="Arial" w:cs="Arial"/>
          <w:sz w:val="24"/>
          <w:szCs w:val="24"/>
        </w:rPr>
        <w:t>importância histórica, social e cultural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Fonts w:ascii="Arial" w:hAnsi="Arial" w:cs="Arial"/>
          <w:b w:val="0"/>
          <w:sz w:val="24"/>
          <w:szCs w:val="24"/>
        </w:rPr>
        <w:t>das favelas e comunidades;</w:t>
      </w:r>
      <w:r w:rsidRPr="00C20026">
        <w:rPr>
          <w:rFonts w:ascii="Arial" w:hAnsi="Arial" w:cs="Arial"/>
          <w:sz w:val="24"/>
          <w:szCs w:val="24"/>
        </w:rPr>
        <w:br/>
      </w:r>
      <w:r w:rsidRPr="00C20026">
        <w:rPr>
          <w:rFonts w:ascii="Arial" w:hAnsi="Arial" w:cs="Arial"/>
          <w:b w:val="0"/>
          <w:sz w:val="24"/>
          <w:szCs w:val="24"/>
        </w:rPr>
        <w:t>II – valorizar a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Style w:val="Strong"/>
          <w:rFonts w:ascii="Arial" w:hAnsi="Arial" w:cs="Arial"/>
          <w:sz w:val="24"/>
          <w:szCs w:val="24"/>
        </w:rPr>
        <w:t>identidade, a resistência e a contribuição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Fonts w:ascii="Arial" w:hAnsi="Arial" w:cs="Arial"/>
          <w:b w:val="0"/>
          <w:sz w:val="24"/>
          <w:szCs w:val="24"/>
        </w:rPr>
        <w:t>dos moradores para o desenvolvimento do município;</w:t>
      </w:r>
      <w:r w:rsidRPr="00C20026">
        <w:rPr>
          <w:rFonts w:ascii="Arial" w:hAnsi="Arial" w:cs="Arial"/>
          <w:b w:val="0"/>
          <w:sz w:val="24"/>
          <w:szCs w:val="24"/>
        </w:rPr>
        <w:br/>
        <w:t>III – promover o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Style w:val="Strong"/>
          <w:rFonts w:ascii="Arial" w:hAnsi="Arial" w:cs="Arial"/>
          <w:sz w:val="24"/>
          <w:szCs w:val="24"/>
        </w:rPr>
        <w:t>combate ao preconceito</w:t>
      </w:r>
      <w:r w:rsidRPr="00C20026">
        <w:rPr>
          <w:rFonts w:ascii="Arial" w:hAnsi="Arial" w:cs="Arial"/>
          <w:b w:val="0"/>
          <w:sz w:val="24"/>
          <w:szCs w:val="24"/>
        </w:rPr>
        <w:t>, à discriminação e à estigmatização das comunidades;</w:t>
      </w:r>
      <w:r w:rsidRPr="00C20026">
        <w:rPr>
          <w:rFonts w:ascii="Arial" w:hAnsi="Arial" w:cs="Arial"/>
          <w:sz w:val="24"/>
          <w:szCs w:val="24"/>
        </w:rPr>
        <w:br/>
      </w:r>
      <w:r w:rsidRPr="00C20026">
        <w:rPr>
          <w:rFonts w:ascii="Arial" w:hAnsi="Arial" w:cs="Arial"/>
          <w:b w:val="0"/>
          <w:sz w:val="24"/>
          <w:szCs w:val="24"/>
        </w:rPr>
        <w:t>IV – incentivar debates, ações educativas, culturais e sociais voltadas à</w:t>
      </w:r>
      <w:r w:rsidRPr="00C20026">
        <w:rPr>
          <w:rFonts w:ascii="Arial" w:hAnsi="Arial" w:cs="Arial"/>
          <w:sz w:val="24"/>
          <w:szCs w:val="24"/>
        </w:rPr>
        <w:t xml:space="preserve"> </w:t>
      </w:r>
      <w:r w:rsidRPr="00C20026">
        <w:rPr>
          <w:rStyle w:val="Strong"/>
          <w:rFonts w:ascii="Arial" w:hAnsi="Arial" w:cs="Arial"/>
          <w:sz w:val="24"/>
          <w:szCs w:val="24"/>
        </w:rPr>
        <w:t>inclusão, cidadania e direitos humanos</w:t>
      </w:r>
      <w:r w:rsidRPr="00C20026">
        <w:rPr>
          <w:rFonts w:ascii="Arial" w:hAnsi="Arial" w:cs="Arial"/>
          <w:sz w:val="24"/>
          <w:szCs w:val="24"/>
        </w:rPr>
        <w:t>.</w:t>
      </w:r>
    </w:p>
    <w:p w:rsidR="002F6533" w:rsidRPr="00C20026" w:rsidP="008A736D" w14:paraId="2D7017DB" w14:textId="1B459C00">
      <w:pPr>
        <w:pStyle w:val="Heading3"/>
        <w:rPr>
          <w:rFonts w:ascii="Arial" w:hAnsi="Arial" w:cs="Arial"/>
          <w:sz w:val="24"/>
          <w:szCs w:val="24"/>
        </w:rPr>
      </w:pPr>
      <w:r w:rsidRPr="00C20026">
        <w:rPr>
          <w:rStyle w:val="Strong"/>
          <w:rFonts w:ascii="Arial" w:hAnsi="Arial" w:cs="Arial"/>
          <w:b/>
          <w:bCs/>
          <w:sz w:val="24"/>
          <w:szCs w:val="24"/>
        </w:rPr>
        <w:t xml:space="preserve">Art. 3º - </w:t>
      </w:r>
      <w:r w:rsidRPr="00C20026">
        <w:rPr>
          <w:rFonts w:ascii="Arial" w:hAnsi="Arial" w:cs="Arial"/>
          <w:b w:val="0"/>
          <w:sz w:val="24"/>
          <w:szCs w:val="24"/>
        </w:rPr>
        <w:t>Na data comemorativa, o Poder Público Municipal poderá promover, apoiar ou incentivar:</w:t>
      </w:r>
      <w:r w:rsidRPr="00C20026">
        <w:rPr>
          <w:rFonts w:ascii="Arial" w:hAnsi="Arial" w:cs="Arial"/>
          <w:b w:val="0"/>
          <w:sz w:val="24"/>
          <w:szCs w:val="24"/>
        </w:rPr>
        <w:br/>
        <w:t>I – eventos culturais e educativos;</w:t>
      </w:r>
      <w:r w:rsidRPr="00C20026">
        <w:rPr>
          <w:rFonts w:ascii="Arial" w:hAnsi="Arial" w:cs="Arial"/>
          <w:b w:val="0"/>
          <w:sz w:val="24"/>
          <w:szCs w:val="24"/>
        </w:rPr>
        <w:br/>
        <w:t>II – palestras, seminários e debates;</w:t>
      </w:r>
      <w:r w:rsidRPr="00C20026">
        <w:rPr>
          <w:rFonts w:ascii="Arial" w:hAnsi="Arial" w:cs="Arial"/>
          <w:b w:val="0"/>
          <w:sz w:val="24"/>
          <w:szCs w:val="24"/>
        </w:rPr>
        <w:br/>
        <w:t>III – atividades esportivas, sociais e comunitárias;</w:t>
      </w:r>
      <w:r w:rsidRPr="00C20026">
        <w:rPr>
          <w:rFonts w:ascii="Arial" w:hAnsi="Arial" w:cs="Arial"/>
          <w:b w:val="0"/>
          <w:sz w:val="24"/>
          <w:szCs w:val="24"/>
        </w:rPr>
        <w:br/>
        <w:t>IV – campanhas de conscientização e valorização das comunidades</w:t>
      </w:r>
      <w:r w:rsidRPr="00C20026">
        <w:rPr>
          <w:rFonts w:ascii="Arial" w:hAnsi="Arial" w:cs="Arial"/>
          <w:sz w:val="24"/>
          <w:szCs w:val="24"/>
        </w:rPr>
        <w:t>.</w:t>
      </w:r>
    </w:p>
    <w:p w:rsidR="002F6533" w:rsidRPr="00C20026" w:rsidP="008A736D" w14:paraId="579F7969" w14:textId="0612BB1D">
      <w:pPr>
        <w:pStyle w:val="Heading3"/>
        <w:rPr>
          <w:rFonts w:ascii="Arial" w:hAnsi="Arial" w:cs="Arial"/>
          <w:b w:val="0"/>
          <w:sz w:val="24"/>
          <w:szCs w:val="24"/>
        </w:rPr>
      </w:pPr>
      <w:r w:rsidRPr="00C20026">
        <w:rPr>
          <w:rStyle w:val="Strong"/>
          <w:rFonts w:ascii="Arial" w:hAnsi="Arial" w:cs="Arial"/>
          <w:b/>
          <w:bCs/>
          <w:sz w:val="24"/>
          <w:szCs w:val="24"/>
        </w:rPr>
        <w:t xml:space="preserve">Art. 4º - </w:t>
      </w:r>
      <w:r w:rsidRPr="00C20026">
        <w:rPr>
          <w:rFonts w:ascii="Arial" w:hAnsi="Arial" w:cs="Arial"/>
          <w:b w:val="0"/>
          <w:sz w:val="24"/>
          <w:szCs w:val="24"/>
        </w:rPr>
        <w:t xml:space="preserve">As atividades previstas nesta Lei poderão ser realizadas em parceria com </w:t>
      </w:r>
      <w:r w:rsidRPr="00C20026">
        <w:rPr>
          <w:rStyle w:val="Strong"/>
          <w:rFonts w:ascii="Arial" w:hAnsi="Arial" w:cs="Arial"/>
          <w:sz w:val="24"/>
          <w:szCs w:val="24"/>
        </w:rPr>
        <w:t>entidades da sociedade civil, movimentos comunitários, instituições de ensino e demais organizações interessadas</w:t>
      </w:r>
      <w:r w:rsidRPr="00C20026">
        <w:rPr>
          <w:rFonts w:ascii="Arial" w:hAnsi="Arial" w:cs="Arial"/>
          <w:b w:val="0"/>
          <w:sz w:val="24"/>
          <w:szCs w:val="24"/>
        </w:rPr>
        <w:t>, sem geração de despesas obrigatórias ao Município.</w:t>
      </w:r>
    </w:p>
    <w:p w:rsidR="002F6533" w:rsidRPr="00C20026" w:rsidP="008A736D" w14:paraId="015AA171" w14:textId="100C6A71">
      <w:pPr>
        <w:pStyle w:val="Heading3"/>
        <w:rPr>
          <w:rFonts w:ascii="Arial" w:hAnsi="Arial" w:cs="Arial"/>
          <w:sz w:val="24"/>
          <w:szCs w:val="24"/>
        </w:rPr>
      </w:pPr>
      <w:r w:rsidRPr="00C20026">
        <w:rPr>
          <w:rStyle w:val="Strong"/>
          <w:rFonts w:ascii="Arial" w:hAnsi="Arial" w:cs="Arial"/>
          <w:b/>
          <w:bCs/>
          <w:sz w:val="24"/>
          <w:szCs w:val="24"/>
        </w:rPr>
        <w:t xml:space="preserve">Art. 5º - </w:t>
      </w:r>
      <w:r w:rsidRPr="00C20026">
        <w:rPr>
          <w:rFonts w:ascii="Arial" w:hAnsi="Arial" w:cs="Arial"/>
          <w:b w:val="0"/>
          <w:sz w:val="24"/>
          <w:szCs w:val="24"/>
        </w:rPr>
        <w:t>As despesas decorrentes da execução desta Lei correrão por conta de dotações orçamentárias próprias, se houver, suplementadas se necessário.</w:t>
      </w:r>
    </w:p>
    <w:p w:rsidR="002F6533" w:rsidRPr="00C20026" w:rsidP="008A736D" w14:paraId="6FF11281" w14:textId="7F34A7CD">
      <w:pPr>
        <w:pStyle w:val="Heading3"/>
        <w:rPr>
          <w:rFonts w:ascii="Arial" w:hAnsi="Arial" w:cs="Arial"/>
          <w:sz w:val="24"/>
          <w:szCs w:val="24"/>
        </w:rPr>
      </w:pPr>
      <w:r w:rsidRPr="00C20026">
        <w:rPr>
          <w:rStyle w:val="Strong"/>
          <w:rFonts w:ascii="Arial" w:hAnsi="Arial" w:cs="Arial"/>
          <w:b/>
          <w:bCs/>
          <w:sz w:val="24"/>
          <w:szCs w:val="24"/>
        </w:rPr>
        <w:t xml:space="preserve">Art. 6º - </w:t>
      </w:r>
      <w:r w:rsidRPr="00C20026">
        <w:rPr>
          <w:rFonts w:ascii="Arial" w:hAnsi="Arial" w:cs="Arial"/>
          <w:b w:val="0"/>
          <w:sz w:val="24"/>
          <w:szCs w:val="24"/>
        </w:rPr>
        <w:t>Esta Lei entra em vigor na data de sua publicação</w:t>
      </w:r>
      <w:r w:rsidRPr="00C20026">
        <w:rPr>
          <w:rFonts w:ascii="Arial" w:hAnsi="Arial" w:cs="Arial"/>
          <w:sz w:val="24"/>
          <w:szCs w:val="24"/>
        </w:rPr>
        <w:t>.</w:t>
      </w:r>
    </w:p>
    <w:p w:rsidR="002B55E9" w:rsidRPr="002F6533" w:rsidP="002F6533" w14:paraId="7CD39B79" w14:textId="032F538C">
      <w:pPr>
        <w:pStyle w:val="NormalWeb"/>
        <w:ind w:left="2832"/>
        <w:jc w:val="both"/>
        <w:rPr>
          <w:rFonts w:ascii="Arial" w:hAnsi="Arial" w:cs="Arial"/>
        </w:rPr>
      </w:pPr>
    </w:p>
    <w:p w:rsidR="002B55E9" w:rsidRPr="002F6533" w:rsidP="00F41E42" w14:paraId="7189CBA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1E42" w:rsidRPr="002F6533" w:rsidP="00F41E42" w14:paraId="475D849E" w14:textId="22817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740D" w:rsidRPr="002F6533" w:rsidP="00F41E42" w14:paraId="07968431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6533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D740D" w:rsidP="00F41E42" w14:paraId="3459FBAE" w14:textId="653B9B6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>Vereador</w:t>
      </w:r>
    </w:p>
    <w:p w:rsidR="002F6533" w:rsidP="00F41E42" w14:paraId="3AC54829" w14:textId="3D6E17E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F6533" w:rsidP="00F41E42" w14:paraId="4397A593" w14:textId="2BB7DC2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F6533" w:rsidP="002F6533" w14:paraId="4784D520" w14:textId="5393C8A5">
      <w:pPr>
        <w:spacing w:line="276" w:lineRule="auto"/>
        <w:rPr>
          <w:rFonts w:ascii="Arial" w:hAnsi="Arial" w:cs="Arial"/>
          <w:sz w:val="24"/>
          <w:szCs w:val="24"/>
        </w:rPr>
      </w:pPr>
    </w:p>
    <w:p w:rsidR="002F6533" w:rsidP="00F41E42" w14:paraId="38C0B412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F6533" w:rsidP="00F41E42" w14:paraId="5D4AB277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F6533" w:rsidRPr="00C20026" w:rsidP="00F41E42" w14:paraId="68ACF205" w14:textId="53C8E6C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JUSTIFICATIVA</w:t>
      </w:r>
    </w:p>
    <w:p w:rsidR="002F6533" w:rsidP="00F41E42" w14:paraId="4F47154B" w14:textId="7508C36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F6533" w:rsidP="00F41E42" w14:paraId="6C3D0222" w14:textId="7B87C9B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F6533" w:rsidRPr="002F6533" w:rsidP="002F6533" w14:paraId="741A36E6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 xml:space="preserve">O presente Projeto de Lei tem por finalidade instituir o </w:t>
      </w:r>
      <w:r w:rsidRPr="00C20026">
        <w:rPr>
          <w:rFonts w:ascii="Arial" w:hAnsi="Arial" w:cs="Arial"/>
          <w:bCs/>
          <w:sz w:val="24"/>
          <w:szCs w:val="24"/>
        </w:rPr>
        <w:t>Dia Municipal da Favela</w:t>
      </w:r>
      <w:r w:rsidRPr="002F6533">
        <w:rPr>
          <w:rFonts w:ascii="Arial" w:hAnsi="Arial" w:cs="Arial"/>
          <w:sz w:val="24"/>
          <w:szCs w:val="24"/>
        </w:rPr>
        <w:t xml:space="preserve">, como forma de </w:t>
      </w:r>
      <w:r w:rsidRPr="00C20026">
        <w:rPr>
          <w:rFonts w:ascii="Arial" w:hAnsi="Arial" w:cs="Arial"/>
          <w:bCs/>
          <w:sz w:val="24"/>
          <w:szCs w:val="24"/>
        </w:rPr>
        <w:t>reconhecer a importância histórica, social, cultural e econômica das favelas e comunidades</w:t>
      </w:r>
      <w:r w:rsidRPr="002F6533">
        <w:rPr>
          <w:rFonts w:ascii="Arial" w:hAnsi="Arial" w:cs="Arial"/>
          <w:sz w:val="24"/>
          <w:szCs w:val="24"/>
        </w:rPr>
        <w:t xml:space="preserve"> para a construção e o desenvolvimento do município.</w:t>
      </w:r>
    </w:p>
    <w:p w:rsidR="002F6533" w:rsidRPr="002F6533" w:rsidP="002F6533" w14:paraId="2CB918FB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 xml:space="preserve">As favelas são espaços de resistência, trabalho, criatividade e solidariedade, onde vivem milhares de cidadãos que contribuem diariamente para o crescimento da cidade. Contudo, seus moradores ainda enfrentam </w:t>
      </w:r>
      <w:r w:rsidRPr="00C20026">
        <w:rPr>
          <w:rFonts w:ascii="Arial" w:hAnsi="Arial" w:cs="Arial"/>
          <w:bCs/>
          <w:sz w:val="24"/>
          <w:szCs w:val="24"/>
        </w:rPr>
        <w:t>preconceito, invisibilidade social e desigualdade de oportunidades</w:t>
      </w:r>
      <w:r w:rsidRPr="002F6533">
        <w:rPr>
          <w:rFonts w:ascii="Arial" w:hAnsi="Arial" w:cs="Arial"/>
          <w:sz w:val="24"/>
          <w:szCs w:val="24"/>
        </w:rPr>
        <w:t>, o que torna necessária a promoção de ações de valorização e conscientização.</w:t>
      </w:r>
    </w:p>
    <w:p w:rsidR="002F6533" w:rsidRPr="002F6533" w:rsidP="002F6533" w14:paraId="54001FBD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 xml:space="preserve">A instituição desta data busca </w:t>
      </w:r>
      <w:r w:rsidRPr="00C20026">
        <w:rPr>
          <w:rFonts w:ascii="Arial" w:hAnsi="Arial" w:cs="Arial"/>
          <w:bCs/>
          <w:sz w:val="24"/>
          <w:szCs w:val="24"/>
        </w:rPr>
        <w:t>combater estigmas</w:t>
      </w:r>
      <w:r w:rsidRPr="002F6533">
        <w:rPr>
          <w:rFonts w:ascii="Arial" w:hAnsi="Arial" w:cs="Arial"/>
          <w:sz w:val="24"/>
          <w:szCs w:val="24"/>
        </w:rPr>
        <w:t xml:space="preserve">, fortalecer a identidade comunitária e estimular debates sobre </w:t>
      </w:r>
      <w:r w:rsidRPr="00C20026">
        <w:rPr>
          <w:rFonts w:ascii="Arial" w:hAnsi="Arial" w:cs="Arial"/>
          <w:bCs/>
          <w:sz w:val="24"/>
          <w:szCs w:val="24"/>
        </w:rPr>
        <w:t>cidadania, inclusão social, direitos humanos e políticas públicas</w:t>
      </w:r>
      <w:r w:rsidRPr="002F6533">
        <w:rPr>
          <w:rFonts w:ascii="Arial" w:hAnsi="Arial" w:cs="Arial"/>
          <w:sz w:val="24"/>
          <w:szCs w:val="24"/>
        </w:rPr>
        <w:t>, sem gerar obrigatoriedade de despesas ao Poder Público.</w:t>
      </w:r>
    </w:p>
    <w:p w:rsidR="002F6533" w:rsidRPr="002F6533" w:rsidP="002F6533" w14:paraId="23CE653C" w14:textId="7777777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>Diante da relevância social da proposta, solicita-se o apoio dos nobres pares para a aprovação do presente Projeto de Lei.</w:t>
      </w:r>
    </w:p>
    <w:p w:rsidR="002F6533" w:rsidRPr="002F6533" w:rsidP="002F6533" w14:paraId="23523298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F6533" w:rsidP="00F41E42" w14:paraId="1DA0724A" w14:textId="14DE09EB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5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Sala da sessão </w:t>
      </w:r>
      <w:r w:rsidR="008A736D">
        <w:rPr>
          <w:rFonts w:ascii="Arial" w:hAnsi="Arial" w:cs="Arial"/>
          <w:sz w:val="24"/>
          <w:szCs w:val="24"/>
        </w:rPr>
        <w:t>03 de fevereiro</w:t>
      </w:r>
      <w:r>
        <w:rPr>
          <w:rFonts w:ascii="Arial" w:hAnsi="Arial" w:cs="Arial"/>
          <w:sz w:val="24"/>
          <w:szCs w:val="24"/>
        </w:rPr>
        <w:t xml:space="preserve"> de 2026</w:t>
      </w:r>
    </w:p>
    <w:p w:rsidR="002F6533" w:rsidP="00F41E42" w14:paraId="6567200B" w14:textId="404543A7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P="00F41E42" w14:paraId="3C412899" w14:textId="2ABF41A3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P="00F41E42" w14:paraId="0645CBB5" w14:textId="3EA488CA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RPr="00C20026" w:rsidP="00C20026" w14:paraId="49208366" w14:textId="17607AB5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C20026" w:rsidRPr="00C20026" w:rsidP="00C20026" w14:paraId="6B503F14" w14:textId="37A923BC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  <w:permEnd w:id="0"/>
    </w:p>
    <w:sectPr w:rsidSect="00F41E42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5221B"/>
    <w:rsid w:val="000A0EA7"/>
    <w:rsid w:val="000D2BDC"/>
    <w:rsid w:val="000D70FE"/>
    <w:rsid w:val="000D7BEA"/>
    <w:rsid w:val="00104AAA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653B2"/>
    <w:rsid w:val="00275E6C"/>
    <w:rsid w:val="0028315E"/>
    <w:rsid w:val="002B55E9"/>
    <w:rsid w:val="002C1F3B"/>
    <w:rsid w:val="002C4DEB"/>
    <w:rsid w:val="002E20B7"/>
    <w:rsid w:val="002E4301"/>
    <w:rsid w:val="002F6533"/>
    <w:rsid w:val="00305A17"/>
    <w:rsid w:val="003746D1"/>
    <w:rsid w:val="003970B5"/>
    <w:rsid w:val="003B2CC1"/>
    <w:rsid w:val="003C39D1"/>
    <w:rsid w:val="003C4C0C"/>
    <w:rsid w:val="003F4014"/>
    <w:rsid w:val="00435F06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76C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A736D"/>
    <w:rsid w:val="008D127D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0923"/>
    <w:rsid w:val="00A06CF2"/>
    <w:rsid w:val="00A12449"/>
    <w:rsid w:val="00A4434B"/>
    <w:rsid w:val="00A463CC"/>
    <w:rsid w:val="00A558C4"/>
    <w:rsid w:val="00A64CF9"/>
    <w:rsid w:val="00A86E4D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002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21B45"/>
    <w:rsid w:val="00D3066E"/>
    <w:rsid w:val="00D46CB7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7B16-AF74-461E-9B7B-31B4BDDA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2025-12-16T18:21:00Z</cp:lastPrinted>
  <dcterms:created xsi:type="dcterms:W3CDTF">2026-01-13T18:01:00Z</dcterms:created>
  <dcterms:modified xsi:type="dcterms:W3CDTF">2026-02-02T15:26:00Z</dcterms:modified>
</cp:coreProperties>
</file>