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22FDE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243442274" w:edGrp="everyone"/>
    </w:p>
    <w:p w14:paraId="71A2FD2F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4D7F45B" w14:textId="79150339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4 de fevereiro de 202</w:t>
      </w:r>
      <w:r w:rsidR="00CE6DA5">
        <w:rPr>
          <w:rFonts w:ascii="Calibri" w:hAnsi="Calibri" w:cs="Calibri"/>
        </w:rPr>
        <w:t>6</w:t>
      </w:r>
      <w:r>
        <w:rPr>
          <w:rFonts w:ascii="Calibri" w:hAnsi="Calibri" w:cs="Calibri"/>
        </w:rPr>
        <w:t>.</w:t>
      </w:r>
    </w:p>
    <w:p w14:paraId="3BC6106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87085A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FC52F83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5ABCA37B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11D89F4C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3E63D285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168FFCBB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2CDF3F31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0B88098E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7CE33C6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4909DD3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7/2026.</w:t>
      </w:r>
    </w:p>
    <w:p w14:paraId="2B0364D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C4181D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81F3C92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163859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209599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BBF8865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3DE0528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1CBBD1E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7/2026</w:t>
      </w:r>
      <w:r>
        <w:rPr>
          <w:rFonts w:ascii="Calibri" w:hAnsi="Calibri" w:cs="Calibri"/>
        </w:rPr>
        <w:t xml:space="preserve"> – “Dispõe sobre a denominação da Avenida 1 do loteamento Residencial Villa Flórida de Avenida Vicente Gilberto de Vasconcelos.”</w:t>
      </w:r>
    </w:p>
    <w:p w14:paraId="60231631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D173E0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FB35F6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F6073A5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24170BD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738EB66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4F9ADD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9900D1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65222D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80F478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D37F36F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243442274"/>
    <w:p w14:paraId="6682F104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361BE" w14:textId="77777777" w:rsidR="0042681C" w:rsidRDefault="0042681C">
      <w:r>
        <w:separator/>
      </w:r>
    </w:p>
  </w:endnote>
  <w:endnote w:type="continuationSeparator" w:id="0">
    <w:p w14:paraId="0C9070FC" w14:textId="77777777" w:rsidR="0042681C" w:rsidRDefault="00426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4A7D0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05EE15E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966B5" wp14:editId="36F6124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2F8BA6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A32F3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01899" w14:textId="77777777" w:rsidR="0042681C" w:rsidRDefault="0042681C">
      <w:r>
        <w:separator/>
      </w:r>
    </w:p>
  </w:footnote>
  <w:footnote w:type="continuationSeparator" w:id="0">
    <w:p w14:paraId="7D75C9C7" w14:textId="77777777" w:rsidR="0042681C" w:rsidRDefault="004268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78974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D14AF7C" wp14:editId="3D9CD89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52E5A65" wp14:editId="1E4EB55A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C8FFD4F" wp14:editId="4AF5A1B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6581379">
    <w:abstractNumId w:val="5"/>
  </w:num>
  <w:num w:numId="2" w16cid:durableId="1240604394">
    <w:abstractNumId w:val="4"/>
  </w:num>
  <w:num w:numId="3" w16cid:durableId="2066639321">
    <w:abstractNumId w:val="2"/>
  </w:num>
  <w:num w:numId="4" w16cid:durableId="1733847962">
    <w:abstractNumId w:val="1"/>
  </w:num>
  <w:num w:numId="5" w16cid:durableId="503277331">
    <w:abstractNumId w:val="3"/>
  </w:num>
  <w:num w:numId="6" w16cid:durableId="1469324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2681C"/>
    <w:rsid w:val="00460A32"/>
    <w:rsid w:val="004800E9"/>
    <w:rsid w:val="004B2CC9"/>
    <w:rsid w:val="0051286F"/>
    <w:rsid w:val="00546A1D"/>
    <w:rsid w:val="005D6302"/>
    <w:rsid w:val="00601B0A"/>
    <w:rsid w:val="00626437"/>
    <w:rsid w:val="00631E0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E6DA5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8E19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531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2026-02-02T15:39:00Z</cp:lastPrinted>
  <dcterms:created xsi:type="dcterms:W3CDTF">2023-03-03T18:36:00Z</dcterms:created>
  <dcterms:modified xsi:type="dcterms:W3CDTF">2026-02-02T15:39:00Z</dcterms:modified>
</cp:coreProperties>
</file>