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Diva Ferreira de Souza,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7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3753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6CE5B55-BEC1-4412-96B2-1862D466F756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05F4124-2CDD-4BDD-BDBB-EE562FAAA29D}"/>
  </w:font>
  <w:font w:name="Bookman Old Style">
    <w:charset w:val="00"/>
    <w:family w:val="auto"/>
    <w:pitch w:val="default"/>
    <w:embedRegular r:id="rId3" w:fontKey="{11A9CCC2-2928-4606-8E45-5C72CD1E9FF6}"/>
  </w:font>
  <w:font w:name="Calibri Light">
    <w:charset w:val="00"/>
    <w:family w:val="auto"/>
    <w:pitch w:val="default"/>
    <w:embedRegular r:id="rId4" w:fontKey="{715B0949-202B-4D7B-B499-D9344819F74C}"/>
  </w:font>
  <w:font w:name="Tahoma">
    <w:charset w:val="00"/>
    <w:family w:val="auto"/>
    <w:pitch w:val="default"/>
    <w:embedRegular r:id="rId5" w:fontKey="{67BEB11A-4E40-449F-8004-CDBF58348C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-410231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-410231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305083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5401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0337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29" name="Shape 29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0" name="Shape 30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1" name="Shape 31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810868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3583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"/>
    <w:next w:val="normal1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1"/>
    <w:next w:val="normal1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1"/>
    <w:next w:val="normal1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1"/>
    <w:next w:val="normal1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1"/>
    <w:next w:val="normal1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1"/>
    <w:next w:val="normal1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1"/>
    <w:next w:val="normal1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1"/>
    <w:next w:val="normal1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1"/>
    <w:next w:val="normal1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1"/>
    <w:next w:val="normal1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1"/>
    <w:next w:val="normal1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owZnNaZBDz9SmtEA2U793Uwkg==">CgMxLjAyDmguNW11OXB5cGM1YnVhOAByITFwbVFxR3d2WHNZcVFUU19sOVRRRGI5S3JabU1vM0w4TA==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