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Carlos José Xavier da Silva,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0310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EC6C58-1266-4326-B187-8B68C0674974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B5C196B-9247-45F4-9637-C8B6432C3278}"/>
  </w:font>
  <w:font w:name="Bookman Old Style">
    <w:charset w:val="00"/>
    <w:family w:val="auto"/>
    <w:pitch w:val="default"/>
    <w:embedRegular r:id="rId3" w:fontKey="{E35F8FDD-5368-4A18-BABE-E15CCE97E2A1}"/>
  </w:font>
  <w:font w:name="Calibri Light">
    <w:charset w:val="00"/>
    <w:family w:val="auto"/>
    <w:pitch w:val="default"/>
    <w:embedRegular r:id="rId4" w:fontKey="{EAFCA3E4-6D2E-449D-A5BC-2157DB6A4640}"/>
  </w:font>
  <w:font w:name="Tahoma">
    <w:charset w:val="00"/>
    <w:family w:val="auto"/>
    <w:pitch w:val="default"/>
    <w:embedRegular r:id="rId5" w:fontKey="{155799DC-2346-4D68-98CE-F03A8350C8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-397533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-397533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607033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23742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6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673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351501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801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9"/>
    <w:next w:val="normal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9"/>
    <w:next w:val="normal9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9"/>
    <w:next w:val="normal9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9"/>
    <w:next w:val="normal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9"/>
    <w:next w:val="normal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9"/>
    <w:next w:val="normal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9"/>
    <w:next w:val="normal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9"/>
    <w:next w:val="normal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9"/>
    <w:next w:val="normal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9"/>
    <w:next w:val="normal9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9"/>
    <w:next w:val="normal9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JnRfibDgPMA6I1KPgv+KNlx4dA==">CgMxLjAyDmguNW11OXB5cGM1YnVhOAByITF2eWJnZ0dYcGpuaHotMExVUXB3NmF6bk5rWlFzdmlnOQ==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