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Alcebíades de Souza,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46531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E29BE5A-94DC-4E30-B530-40A336EF7AD6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CDE31C1-789A-48F1-9A4B-8943963E67B7}"/>
  </w:font>
  <w:font w:name="Bookman Old Style">
    <w:charset w:val="00"/>
    <w:family w:val="auto"/>
    <w:pitch w:val="default"/>
    <w:embedRegular r:id="rId3" w:fontKey="{E0C61594-68B3-4B59-B6E0-D06FE22707EA}"/>
  </w:font>
  <w:font w:name="Calibri Light">
    <w:charset w:val="00"/>
    <w:family w:val="auto"/>
    <w:pitch w:val="default"/>
    <w:embedRegular r:id="rId4" w:fontKey="{4437D822-6FB9-4E73-881C-01F2AF9E8C79}"/>
  </w:font>
  <w:font w:name="Tahoma">
    <w:charset w:val="00"/>
    <w:family w:val="auto"/>
    <w:pitch w:val="default"/>
    <w:embedRegular r:id="rId5" w:fontKey="{66536489-F101-412B-A353-D691BABEEA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-359442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4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-359442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8309815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224264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14497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-875659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4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" name="Shape 15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-875659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6101582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5895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"/>
    <w:next w:val="normal3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3"/>
    <w:next w:val="normal3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3"/>
    <w:next w:val="normal3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"/>
    <w:next w:val="normal3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3"/>
    <w:next w:val="normal3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3"/>
    <w:next w:val="normal3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3"/>
    <w:next w:val="normal3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3"/>
    <w:next w:val="normal3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3"/>
    <w:next w:val="normal3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"/>
    <w:next w:val="normal3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3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3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3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3"/>
    <w:next w:val="normal3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Yucyk+cTvfweHhvTwmrltBGeOw==">CgMxLjAyDmguNW11OXB5cGM1YnVhOAByITFOSjhSRWhRT1FVUUx0UUdtaW9JNndsYS1yRFYyMEVfeg==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