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Avenida Fuad Assef Maluf,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3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838230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B818E84-CF00-4B4C-A1EE-8353026D9828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38E310F-79DB-4936-80E3-FE5ADDCFA9D5}"/>
  </w:font>
  <w:font w:name="Bookman Old Style">
    <w:charset w:val="00"/>
    <w:family w:val="auto"/>
    <w:pitch w:val="default"/>
    <w:embedRegular r:id="rId3" w:fontKey="{35BB7679-09D0-4510-BA47-956E533E1B8E}"/>
  </w:font>
  <w:font w:name="Calibri Light">
    <w:charset w:val="00"/>
    <w:family w:val="auto"/>
    <w:pitch w:val="default"/>
    <w:embedRegular r:id="rId4" w:fontKey="{E931E2C3-DDD8-4ACF-98AF-5EDE2B9AC87F}"/>
  </w:font>
  <w:font w:name="Tahoma">
    <w:charset w:val="00"/>
    <w:family w:val="auto"/>
    <w:pitch w:val="default"/>
    <w:embedRegular r:id="rId5" w:fontKey="{A0C0D386-F0A7-4705-8F68-34F8031597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7459900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279816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3463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1378942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5413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0"/>
    <w:next w:val="normal0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0"/>
    <w:next w:val="normal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0"/>
    <w:next w:val="normal0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0"/>
    <w:next w:val="normal0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0"/>
    <w:next w:val="normal0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0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9mUT3/xiMQVwRjDZlIwEle7n1A==">CgMxLjAyDmguNW11OXB5cGM1YnVhOAByITF6by16RGlQcGp3WTVIZ3hVU0NOTng1QTR2bkR1SzUyZg==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