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6D6E1" w14:textId="77777777" w:rsidR="006D1E9A" w:rsidRPr="00375409" w:rsidRDefault="006D1E9A" w:rsidP="00601B0A">
      <w:pPr>
        <w:rPr>
          <w:rFonts w:ascii="Bookman Old Style" w:hAnsi="Bookman Old Style"/>
        </w:rPr>
      </w:pPr>
      <w:permStart w:id="1530606971" w:edGrp="everyone"/>
    </w:p>
    <w:p w14:paraId="448E514D" w14:textId="77777777" w:rsidR="00F10664" w:rsidRPr="00375409" w:rsidRDefault="00F10664" w:rsidP="00601B0A">
      <w:pPr>
        <w:rPr>
          <w:rFonts w:ascii="Bookman Old Style" w:hAnsi="Bookman Old Style"/>
        </w:rPr>
      </w:pPr>
    </w:p>
    <w:p w14:paraId="22D1CF77" w14:textId="77777777" w:rsidR="00F10664" w:rsidRPr="00375409" w:rsidRDefault="00000000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375409">
        <w:rPr>
          <w:rFonts w:ascii="Bookman Old Style" w:hAnsi="Bookman Old Style" w:cs="Times New Roman"/>
          <w:b/>
          <w:bCs/>
          <w:sz w:val="32"/>
          <w:szCs w:val="32"/>
        </w:rPr>
        <w:t>1ª Sessão Ordinária de 2026</w:t>
      </w:r>
      <w:r w:rsidRPr="00375409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14:paraId="6610CF8F" w14:textId="77777777" w:rsidR="00F10664" w:rsidRPr="00375409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375409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3 de fevereiro de 2026 </w:t>
      </w:r>
      <w:r w:rsidRPr="00375409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375409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10:00</w:t>
      </w:r>
    </w:p>
    <w:p w14:paraId="2DF79E28" w14:textId="77777777" w:rsidR="00F10664" w:rsidRPr="00375409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F7B2C04" w14:textId="77777777" w:rsidR="00F10664" w:rsidRPr="00375409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35453DF" w14:textId="77777777" w:rsidR="00F10664" w:rsidRPr="00375409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6"/>
          <w:szCs w:val="26"/>
          <w:lang w:eastAsia="pt-BR"/>
        </w:rPr>
      </w:pPr>
      <w:r w:rsidRPr="00375409">
        <w:rPr>
          <w:rFonts w:ascii="Bookman Old Style" w:eastAsia="Times New Roman" w:hAnsi="Bookman Old Style" w:cs="Times New Roman"/>
          <w:b/>
          <w:bCs/>
          <w:sz w:val="26"/>
          <w:szCs w:val="26"/>
          <w:lang w:eastAsia="pt-BR"/>
        </w:rPr>
        <w:t>I – EXPEDIENTE</w:t>
      </w:r>
    </w:p>
    <w:p w14:paraId="55225140" w14:textId="77777777" w:rsidR="00F10664" w:rsidRPr="00375409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093E9C8" w14:textId="77777777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375409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14:paraId="25C252F4" w14:textId="77777777" w:rsidR="00375409" w:rsidRPr="00375409" w:rsidRDefault="00375409" w:rsidP="00375409">
      <w:pPr>
        <w:pStyle w:val="PargrafodaLista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57C6CDA" w14:textId="77777777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375409"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papeis diversos proveniente do Executivo Municipal, dos senhores Vereadores e de outras fontes; leitura dos projetos, indicações, requerimentos e moções; discussão e votação de requerimentos e moções apresentadas pelos senhores Vereadores;</w:t>
      </w:r>
    </w:p>
    <w:p w14:paraId="167BE2F4" w14:textId="77777777" w:rsidR="00375409" w:rsidRPr="00375409" w:rsidRDefault="00375409" w:rsidP="00375409">
      <w:pPr>
        <w:pStyle w:val="PargrafodaLista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168E72C" w14:textId="77777777" w:rsidR="00F10664" w:rsidRPr="00375409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375409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14:paraId="6079661D" w14:textId="77777777" w:rsidR="00F10664" w:rsidRPr="00375409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C4F4C5D" w14:textId="77777777" w:rsidR="00F10664" w:rsidRPr="00375409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9315FDA" w14:textId="77777777" w:rsidR="00F10664" w:rsidRPr="00375409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6"/>
          <w:szCs w:val="26"/>
          <w:lang w:eastAsia="pt-BR"/>
        </w:rPr>
      </w:pPr>
      <w:r w:rsidRPr="00375409">
        <w:rPr>
          <w:rFonts w:ascii="Bookman Old Style" w:eastAsia="Times New Roman" w:hAnsi="Bookman Old Style" w:cs="Times New Roman"/>
          <w:b/>
          <w:bCs/>
          <w:sz w:val="26"/>
          <w:szCs w:val="26"/>
          <w:lang w:eastAsia="pt-BR"/>
        </w:rPr>
        <w:t>II – ORDEM DO DIA</w:t>
      </w:r>
    </w:p>
    <w:p w14:paraId="763726C1" w14:textId="77777777" w:rsidR="00F10664" w:rsidRPr="00375409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CD69DFE" w14:textId="77777777" w:rsidR="00F10664" w:rsidRPr="00375409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375409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37540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375409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10/2025 </w:t>
      </w:r>
      <w:r w:rsidRPr="0037540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375409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RAI DO PARAÍSO</w:t>
      </w:r>
      <w:r w:rsidRPr="0037540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Dispõe sobre a Implantação de Ônibus Rural nas Estradas sem Pavimentação do Município de Sumaré e dá outras providências.</w:t>
      </w:r>
    </w:p>
    <w:p w14:paraId="1077F810" w14:textId="77777777" w:rsidR="0005697D" w:rsidRPr="00375409" w:rsidRDefault="0005697D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57428AB" w14:textId="77777777" w:rsidR="0005697D" w:rsidRPr="00375409" w:rsidRDefault="0005697D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449246E" w14:textId="77777777" w:rsidR="0005697D" w:rsidRPr="00375409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375409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37540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375409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15/2025 </w:t>
      </w:r>
      <w:r w:rsidRPr="0037540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375409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RODRIGO DIGÃO</w:t>
      </w:r>
      <w:r w:rsidRPr="0037540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Dispõe sobre a obrigatoriedade de divulgação dos custos e detalhes das obras públicas municipais, através da criação de QR-code com as informações detalhadas, e dá outras providências.</w:t>
      </w:r>
    </w:p>
    <w:p w14:paraId="7507508C" w14:textId="77777777" w:rsidR="0005697D" w:rsidRPr="00375409" w:rsidRDefault="0005697D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4A9FABA" w14:textId="77777777" w:rsidR="0005697D" w:rsidRPr="00375409" w:rsidRDefault="0005697D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80492C0" w14:textId="77777777" w:rsidR="0005697D" w:rsidRPr="00375409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375409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3</w:t>
      </w:r>
      <w:r w:rsidRPr="0037540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375409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73/2025 </w:t>
      </w:r>
      <w:r w:rsidRPr="0037540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375409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WELINGTON DA FARMACIA</w:t>
      </w:r>
      <w:r w:rsidRPr="0037540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Dispõe sobre a abertura das áreas públicas de lazer, esporte e cultura do município de Sumaré aos finais de semana e feriados.</w:t>
      </w:r>
    </w:p>
    <w:p w14:paraId="627EC024" w14:textId="77777777" w:rsidR="0005697D" w:rsidRPr="00375409" w:rsidRDefault="0005697D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39E109A" w14:textId="77777777" w:rsidR="0005697D" w:rsidRPr="00375409" w:rsidRDefault="0005697D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1EFB085" w14:textId="77777777" w:rsidR="0005697D" w:rsidRPr="00375409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375409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4</w:t>
      </w:r>
      <w:r w:rsidRPr="0037540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375409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493/2025 </w:t>
      </w:r>
      <w:r w:rsidRPr="0037540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375409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NEY DO GÁS</w:t>
      </w:r>
      <w:r w:rsidRPr="0037540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Dispõe sobre a instalação de dispositivos de proteção em motores de sucção de piscina para fins de segurança e proteção dos seus usuários, e dá outras providências.</w:t>
      </w:r>
    </w:p>
    <w:p w14:paraId="5AD5368F" w14:textId="77777777" w:rsidR="00D7426F" w:rsidRPr="00375409" w:rsidRDefault="00D7426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09AE185" w14:textId="77777777" w:rsidR="00F10664" w:rsidRPr="00375409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0CA6F6E" w14:textId="77777777" w:rsidR="00F10664" w:rsidRPr="00375409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375409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</w:p>
    <w:p w14:paraId="412186B5" w14:textId="77777777" w:rsidR="00F10664" w:rsidRPr="00375409" w:rsidRDefault="00F10664" w:rsidP="00F10664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</w:p>
    <w:permEnd w:id="1530606971"/>
    <w:p w14:paraId="3E39ACFD" w14:textId="77777777" w:rsidR="00F10664" w:rsidRPr="00375409" w:rsidRDefault="00F10664" w:rsidP="00601B0A">
      <w:pPr>
        <w:rPr>
          <w:rFonts w:ascii="Bookman Old Style" w:hAnsi="Bookman Old Style"/>
        </w:rPr>
      </w:pPr>
    </w:p>
    <w:sectPr w:rsidR="00F10664" w:rsidRPr="00375409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21BC4" w14:textId="77777777" w:rsidR="005804E1" w:rsidRDefault="005804E1">
      <w:r>
        <w:separator/>
      </w:r>
    </w:p>
  </w:endnote>
  <w:endnote w:type="continuationSeparator" w:id="0">
    <w:p w14:paraId="236340A2" w14:textId="77777777" w:rsidR="005804E1" w:rsidRDefault="00580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6EFB8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37768AD0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D74DE6" wp14:editId="33D45BC7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59B81651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538AC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0607D" w14:textId="77777777" w:rsidR="005804E1" w:rsidRDefault="005804E1">
      <w:r>
        <w:separator/>
      </w:r>
    </w:p>
  </w:footnote>
  <w:footnote w:type="continuationSeparator" w:id="0">
    <w:p w14:paraId="51E271BD" w14:textId="77777777" w:rsidR="005804E1" w:rsidRDefault="00580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3E73B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DB67CB2" wp14:editId="7CDA6E16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62BE2F63" wp14:editId="352CCA4C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12599D94" wp14:editId="12FEF3AF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71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17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2C66D4A4">
      <w:start w:val="1"/>
      <w:numFmt w:val="lowerLetter"/>
      <w:lvlText w:val="%1)"/>
      <w:lvlJc w:val="left"/>
      <w:pPr>
        <w:ind w:left="720" w:hanging="360"/>
      </w:pPr>
    </w:lvl>
    <w:lvl w:ilvl="1" w:tplc="3AB0D6DA">
      <w:start w:val="1"/>
      <w:numFmt w:val="lowerLetter"/>
      <w:lvlText w:val="%2."/>
      <w:lvlJc w:val="left"/>
      <w:pPr>
        <w:ind w:left="1440" w:hanging="360"/>
      </w:pPr>
    </w:lvl>
    <w:lvl w:ilvl="2" w:tplc="088EA570">
      <w:start w:val="1"/>
      <w:numFmt w:val="lowerRoman"/>
      <w:lvlText w:val="%3."/>
      <w:lvlJc w:val="right"/>
      <w:pPr>
        <w:ind w:left="2160" w:hanging="180"/>
      </w:pPr>
    </w:lvl>
    <w:lvl w:ilvl="3" w:tplc="4D4A8A14">
      <w:start w:val="1"/>
      <w:numFmt w:val="decimal"/>
      <w:lvlText w:val="%4."/>
      <w:lvlJc w:val="left"/>
      <w:pPr>
        <w:ind w:left="2880" w:hanging="360"/>
      </w:pPr>
    </w:lvl>
    <w:lvl w:ilvl="4" w:tplc="C9FA25B8">
      <w:start w:val="1"/>
      <w:numFmt w:val="lowerLetter"/>
      <w:lvlText w:val="%5."/>
      <w:lvlJc w:val="left"/>
      <w:pPr>
        <w:ind w:left="3600" w:hanging="360"/>
      </w:pPr>
    </w:lvl>
    <w:lvl w:ilvl="5" w:tplc="62BAFBD4">
      <w:start w:val="1"/>
      <w:numFmt w:val="lowerRoman"/>
      <w:lvlText w:val="%6."/>
      <w:lvlJc w:val="right"/>
      <w:pPr>
        <w:ind w:left="4320" w:hanging="180"/>
      </w:pPr>
    </w:lvl>
    <w:lvl w:ilvl="6" w:tplc="B66E2C6E">
      <w:start w:val="1"/>
      <w:numFmt w:val="decimal"/>
      <w:lvlText w:val="%7."/>
      <w:lvlJc w:val="left"/>
      <w:pPr>
        <w:ind w:left="5040" w:hanging="360"/>
      </w:pPr>
    </w:lvl>
    <w:lvl w:ilvl="7" w:tplc="FD625F60">
      <w:start w:val="1"/>
      <w:numFmt w:val="lowerLetter"/>
      <w:lvlText w:val="%8."/>
      <w:lvlJc w:val="left"/>
      <w:pPr>
        <w:ind w:left="5760" w:hanging="360"/>
      </w:pPr>
    </w:lvl>
    <w:lvl w:ilvl="8" w:tplc="3EB8A35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6122752">
    <w:abstractNumId w:val="6"/>
  </w:num>
  <w:num w:numId="2" w16cid:durableId="254049089">
    <w:abstractNumId w:val="4"/>
  </w:num>
  <w:num w:numId="3" w16cid:durableId="1697391548">
    <w:abstractNumId w:val="2"/>
  </w:num>
  <w:num w:numId="4" w16cid:durableId="934558828">
    <w:abstractNumId w:val="1"/>
  </w:num>
  <w:num w:numId="5" w16cid:durableId="39130414">
    <w:abstractNumId w:val="3"/>
  </w:num>
  <w:num w:numId="6" w16cid:durableId="1141460188">
    <w:abstractNumId w:val="0"/>
  </w:num>
  <w:num w:numId="7" w16cid:durableId="3847222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697D"/>
    <w:rsid w:val="000D2BDC"/>
    <w:rsid w:val="00104AAA"/>
    <w:rsid w:val="0015657E"/>
    <w:rsid w:val="00156CF8"/>
    <w:rsid w:val="00372F4B"/>
    <w:rsid w:val="00375409"/>
    <w:rsid w:val="00460A32"/>
    <w:rsid w:val="004B2CC9"/>
    <w:rsid w:val="0051286F"/>
    <w:rsid w:val="00533FF8"/>
    <w:rsid w:val="005804E1"/>
    <w:rsid w:val="00601B0A"/>
    <w:rsid w:val="00626437"/>
    <w:rsid w:val="00632FA0"/>
    <w:rsid w:val="00642615"/>
    <w:rsid w:val="00656BEB"/>
    <w:rsid w:val="006C41A4"/>
    <w:rsid w:val="006D1E9A"/>
    <w:rsid w:val="00822396"/>
    <w:rsid w:val="008F6D3F"/>
    <w:rsid w:val="00A06CF2"/>
    <w:rsid w:val="00AE6AEE"/>
    <w:rsid w:val="00C00C1E"/>
    <w:rsid w:val="00C36776"/>
    <w:rsid w:val="00CD6B58"/>
    <w:rsid w:val="00CF401E"/>
    <w:rsid w:val="00D7426F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A7DCF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1196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 - Secretaria - CMS</cp:lastModifiedBy>
  <cp:revision>5</cp:revision>
  <cp:lastPrinted>2021-02-25T18:05:00Z</cp:lastPrinted>
  <dcterms:created xsi:type="dcterms:W3CDTF">2021-05-07T19:19:00Z</dcterms:created>
  <dcterms:modified xsi:type="dcterms:W3CDTF">2026-01-28T19:42:00Z</dcterms:modified>
</cp:coreProperties>
</file>