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ENTULHOS “BOSQUE DO DALL’ORTO” NO JARDIM DALL’ORTO.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“Bosque do Dall’Orto” localizado na Rua Piracanjuba, Jardim Dall'Orto, Sumaré - 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próximos da região situada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Piracanjuba, Jardim Dall'Orto,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entulhos na entrada do Bosque.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de suma importância ressaltar que 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Cabe, ainda, destacar 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desse cenário, é imperativo que a Administração Pública Municipal adote uma resposta rápida e eficaz, atuando de forma diligente na realização da limpeza e remoção desses resíduos, garantindo assim a preservação ambiental e reduzindo as chances de surtos endêmicos no município.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06 de janeiro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662448" cy="115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03667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0F97578-BF35-41A2-87A4-1C67DD1F8BD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1077625-A054-4D51-831D-C2ECE6C30196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94992FD8-51F0-437E-BC8C-87D4B17E30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iig9vsdp9xb5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7736331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254299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5701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1590416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2073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j/Mz/JACzN8M9E7eWPTRlP7eAw==">CgMxLjAyDmguaWlnOXZzZHA5eGI1OAByITFQZXExSUg1TUZHdjFaUlNaeFBTNXFUSU1xbG5tZktxRQ==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2025-02-13T11:37:00Z</dcterms:created>
</cp:coreProperties>
</file>