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2EC4" w:rsidRPr="003A2EC4" w:rsidP="003A2EC4" w14:paraId="1FB6F575" w14:textId="4A0FDDFB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ermStart w:id="0" w:edGrp="everyone"/>
      <w:r w:rsidRPr="003A2EC4">
        <w:rPr>
          <w:rFonts w:ascii="Times New Roman" w:hAnsi="Times New Roman" w:cs="Times New Roman"/>
          <w:b/>
          <w:bCs/>
          <w:sz w:val="24"/>
          <w:szCs w:val="24"/>
        </w:rPr>
        <w:t>PROJETO DE LEI Nº ___/2025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GAB. VER. PROF. EDINHO</w:t>
      </w:r>
    </w:p>
    <w:p w:rsidR="003A2EC4" w:rsidP="003A2EC4" w14:paraId="48F34479" w14:textId="77777777">
      <w:pPr>
        <w:spacing w:before="100" w:beforeAutospacing="1" w:after="100" w:afterAutospacing="1" w:line="360" w:lineRule="auto"/>
        <w:ind w:left="396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2EC4">
        <w:rPr>
          <w:rFonts w:ascii="Times New Roman" w:hAnsi="Times New Roman" w:cs="Times New Roman"/>
          <w:b/>
          <w:bCs/>
          <w:sz w:val="24"/>
          <w:szCs w:val="24"/>
        </w:rPr>
        <w:t>Autoriza o Poder Executivo a instituir o Centro Municipal de Fisioterapia Neurofuncional e dá outras providências.</w:t>
      </w:r>
    </w:p>
    <w:p w:rsidR="003A2EC4" w:rsidP="003A2EC4" w14:paraId="2FFD1CC3" w14:textId="2F2FAE0E">
      <w:pPr>
        <w:spacing w:before="100" w:beforeAutospacing="1" w:after="100" w:afterAutospacing="1" w:line="360" w:lineRule="auto"/>
        <w:ind w:left="396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Autoria: Vereador Prof. Edinho</w:t>
      </w:r>
    </w:p>
    <w:p w:rsidR="003741C4" w:rsidRPr="00E94001" w:rsidP="003741C4" w14:paraId="4CD71B7D" w14:textId="77777777">
      <w:pPr>
        <w:spacing w:before="100" w:beforeAutospacing="1" w:after="100" w:afterAutospacing="1" w:line="360" w:lineRule="auto"/>
        <w:ind w:firstLine="1134"/>
        <w:rPr>
          <w:rFonts w:ascii="Times New Roman" w:hAnsi="Times New Roman" w:cs="Times New Roman"/>
          <w:b/>
          <w:bCs/>
          <w:sz w:val="24"/>
          <w:szCs w:val="24"/>
        </w:rPr>
      </w:pPr>
      <w:r w:rsidRPr="00E94001">
        <w:rPr>
          <w:rFonts w:ascii="Times New Roman" w:hAnsi="Times New Roman" w:cs="Times New Roman"/>
          <w:b/>
          <w:bCs/>
          <w:sz w:val="24"/>
          <w:szCs w:val="24"/>
        </w:rPr>
        <w:t>O PREFEITO DO MUNICÍPIO DE SUMARÉ,</w:t>
      </w:r>
    </w:p>
    <w:p w:rsidR="003741C4" w:rsidRPr="003A2EC4" w:rsidP="003741C4" w14:paraId="51200B84" w14:textId="6FC976A4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94001">
        <w:rPr>
          <w:rFonts w:ascii="Times New Roman" w:hAnsi="Times New Roman" w:cs="Times New Roman"/>
          <w:sz w:val="24"/>
          <w:szCs w:val="24"/>
        </w:rPr>
        <w:t>Faço saber que a CÂMARA MUNICIPAL aprovou e eu sanciono e promulgo a seguinte Lei:</w:t>
      </w:r>
    </w:p>
    <w:p w:rsidR="003A2EC4" w:rsidRPr="003A2EC4" w:rsidP="003A2EC4" w14:paraId="2A9B1A04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A2EC4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3A2EC4">
        <w:rPr>
          <w:rFonts w:ascii="Times New Roman" w:hAnsi="Times New Roman" w:cs="Times New Roman"/>
          <w:sz w:val="24"/>
          <w:szCs w:val="24"/>
        </w:rPr>
        <w:t xml:space="preserve"> Fica o Poder Executivo autorizado a instituir, no âmbito do Município de Sumaré, o Centro Municipal de Fisioterapia Neurofuncional, destinado à prestação de serviços especializados de fisioterapia neurofuncional.</w:t>
      </w:r>
    </w:p>
    <w:p w:rsidR="003A2EC4" w:rsidRPr="003A2EC4" w:rsidP="003A2EC4" w14:paraId="1B41D8C8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A2EC4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3A2EC4">
        <w:rPr>
          <w:rFonts w:ascii="Times New Roman" w:hAnsi="Times New Roman" w:cs="Times New Roman"/>
          <w:sz w:val="24"/>
          <w:szCs w:val="24"/>
        </w:rPr>
        <w:t xml:space="preserve"> O Centro terá por finalidade realizar intervenções fisioterapêuticas voltadas à recuperação, manutenção ou otimização de funções motoras, sensório-motoras e posturais, mediante protocolos fundamentados em evidência científica.</w:t>
      </w:r>
    </w:p>
    <w:p w:rsidR="003741C4" w:rsidP="003A2EC4" w14:paraId="60FAB03D" w14:textId="40E1BA0E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741C4">
        <w:rPr>
          <w:rFonts w:ascii="Times New Roman" w:hAnsi="Times New Roman" w:cs="Times New Roman"/>
          <w:b/>
          <w:bCs/>
          <w:sz w:val="24"/>
          <w:szCs w:val="24"/>
        </w:rPr>
        <w:t xml:space="preserve">Art. 3º </w:t>
      </w:r>
      <w:r w:rsidRPr="003741C4">
        <w:rPr>
          <w:rFonts w:ascii="Times New Roman" w:hAnsi="Times New Roman" w:cs="Times New Roman"/>
          <w:sz w:val="24"/>
          <w:szCs w:val="24"/>
        </w:rPr>
        <w:t>O atendimento será realizado mediante encaminhamento médico emitido por profissional integrante da Rede Pública do Sistema Único de Saúde (SUS) e destina-se a pessoas domiciliadas no Município de Sumaré que apresentem:</w:t>
      </w:r>
    </w:p>
    <w:p w:rsidR="003A2EC4" w:rsidRPr="003A2EC4" w:rsidP="003A2EC4" w14:paraId="48263584" w14:textId="752142C6">
      <w:pPr>
        <w:spacing w:before="100" w:beforeAutospacing="1" w:after="100" w:afterAutospacing="1"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3A2EC4">
        <w:rPr>
          <w:rFonts w:ascii="Times New Roman" w:hAnsi="Times New Roman" w:cs="Times New Roman"/>
          <w:sz w:val="24"/>
          <w:szCs w:val="24"/>
        </w:rPr>
        <w:t>I — Transtorno do Espectro Autista (TEA);</w:t>
      </w:r>
      <w:r>
        <w:rPr>
          <w:rFonts w:ascii="Times New Roman" w:hAnsi="Times New Roman" w:cs="Times New Roman"/>
          <w:sz w:val="24"/>
          <w:szCs w:val="24"/>
        </w:rPr>
        <w:br/>
      </w:r>
      <w:r w:rsidRPr="003A2EC4">
        <w:rPr>
          <w:rFonts w:ascii="Times New Roman" w:hAnsi="Times New Roman" w:cs="Times New Roman"/>
          <w:sz w:val="24"/>
          <w:szCs w:val="24"/>
        </w:rPr>
        <w:t xml:space="preserve">II — Paralisia Cerebral; </w:t>
      </w:r>
      <w:r>
        <w:rPr>
          <w:rFonts w:ascii="Times New Roman" w:hAnsi="Times New Roman" w:cs="Times New Roman"/>
          <w:sz w:val="24"/>
          <w:szCs w:val="24"/>
        </w:rPr>
        <w:br/>
      </w:r>
      <w:r w:rsidRPr="003A2EC4">
        <w:rPr>
          <w:rFonts w:ascii="Times New Roman" w:hAnsi="Times New Roman" w:cs="Times New Roman"/>
          <w:sz w:val="24"/>
          <w:szCs w:val="24"/>
        </w:rPr>
        <w:t xml:space="preserve">III — sequelas de Traumatismo Cranioencefálico (TCE) na infância; </w:t>
      </w:r>
      <w:r>
        <w:rPr>
          <w:rFonts w:ascii="Times New Roman" w:hAnsi="Times New Roman" w:cs="Times New Roman"/>
          <w:sz w:val="24"/>
          <w:szCs w:val="24"/>
        </w:rPr>
        <w:br/>
      </w:r>
      <w:r w:rsidRPr="003A2EC4">
        <w:rPr>
          <w:rFonts w:ascii="Times New Roman" w:hAnsi="Times New Roman" w:cs="Times New Roman"/>
          <w:sz w:val="24"/>
          <w:szCs w:val="24"/>
        </w:rPr>
        <w:t xml:space="preserve">IV — lesão medular na infância, congênita ou adquirida; </w:t>
      </w:r>
      <w:r>
        <w:rPr>
          <w:rFonts w:ascii="Times New Roman" w:hAnsi="Times New Roman" w:cs="Times New Roman"/>
          <w:sz w:val="24"/>
          <w:szCs w:val="24"/>
        </w:rPr>
        <w:br/>
      </w:r>
      <w:r w:rsidRPr="003A2EC4">
        <w:rPr>
          <w:rFonts w:ascii="Times New Roman" w:hAnsi="Times New Roman" w:cs="Times New Roman"/>
          <w:sz w:val="24"/>
          <w:szCs w:val="24"/>
        </w:rPr>
        <w:t xml:space="preserve">V — lesão hipóxico-isquêmica perinatal; </w:t>
      </w:r>
      <w:r>
        <w:rPr>
          <w:rFonts w:ascii="Times New Roman" w:hAnsi="Times New Roman" w:cs="Times New Roman"/>
          <w:sz w:val="24"/>
          <w:szCs w:val="24"/>
        </w:rPr>
        <w:br/>
      </w:r>
      <w:r w:rsidRPr="003A2EC4">
        <w:rPr>
          <w:rFonts w:ascii="Times New Roman" w:hAnsi="Times New Roman" w:cs="Times New Roman"/>
          <w:sz w:val="24"/>
          <w:szCs w:val="24"/>
        </w:rPr>
        <w:t xml:space="preserve">VI — síndromes genéticas com comprometimento neurológico; </w:t>
      </w:r>
      <w:r>
        <w:rPr>
          <w:rFonts w:ascii="Times New Roman" w:hAnsi="Times New Roman" w:cs="Times New Roman"/>
          <w:sz w:val="24"/>
          <w:szCs w:val="24"/>
        </w:rPr>
        <w:br/>
      </w:r>
      <w:r w:rsidRPr="003A2EC4">
        <w:rPr>
          <w:rFonts w:ascii="Times New Roman" w:hAnsi="Times New Roman" w:cs="Times New Roman"/>
          <w:sz w:val="24"/>
          <w:szCs w:val="24"/>
        </w:rPr>
        <w:t xml:space="preserve">VII — epilepsia com comprometimento funcional; </w:t>
      </w:r>
      <w:r>
        <w:rPr>
          <w:rFonts w:ascii="Times New Roman" w:hAnsi="Times New Roman" w:cs="Times New Roman"/>
          <w:sz w:val="24"/>
          <w:szCs w:val="24"/>
        </w:rPr>
        <w:br/>
      </w:r>
      <w:r w:rsidRPr="003A2EC4">
        <w:rPr>
          <w:rFonts w:ascii="Times New Roman" w:hAnsi="Times New Roman" w:cs="Times New Roman"/>
          <w:sz w:val="24"/>
          <w:szCs w:val="24"/>
        </w:rPr>
        <w:t>VIII — outros transtornos do neurodesenvolvimento que demandem reabilitação neurofuncional especializada.</w:t>
      </w:r>
    </w:p>
    <w:p w:rsidR="003A2EC4" w:rsidRPr="003A2EC4" w:rsidP="003A2EC4" w14:paraId="7CDFE004" w14:textId="6E54AAF1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A2EC4">
        <w:rPr>
          <w:rFonts w:ascii="Times New Roman" w:hAnsi="Times New Roman" w:cs="Times New Roman"/>
          <w:b/>
          <w:bCs/>
          <w:sz w:val="24"/>
          <w:szCs w:val="24"/>
        </w:rPr>
        <w:t>Parágrafo único</w:t>
      </w:r>
      <w:r w:rsidRPr="003A2EC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2EC4">
        <w:rPr>
          <w:rFonts w:ascii="Times New Roman" w:hAnsi="Times New Roman" w:cs="Times New Roman"/>
          <w:sz w:val="24"/>
          <w:szCs w:val="24"/>
        </w:rPr>
        <w:t>Terão prioridade de atendimento pessoas menores de 18 anos.</w:t>
      </w:r>
    </w:p>
    <w:p w:rsidR="003A2EC4" w:rsidP="003A2EC4" w14:paraId="33A1FC34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A2EC4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3A2EC4">
        <w:rPr>
          <w:rFonts w:ascii="Times New Roman" w:hAnsi="Times New Roman" w:cs="Times New Roman"/>
          <w:sz w:val="24"/>
          <w:szCs w:val="24"/>
        </w:rPr>
        <w:t xml:space="preserve"> Na sede do Centro poderão ser prestados, entre outros: avaliação neurofuncional, reabilitação motora, controle postural, treino de marcha e equilíbrio, treino sensório-motor, treino de praxias e coordenação, terapias de força e resistência funcional e intervenções para manejo de espasticidade.</w:t>
      </w:r>
    </w:p>
    <w:p w:rsidR="0089677F" w:rsidP="003A2EC4" w14:paraId="3ACB4E2F" w14:textId="3DCDF396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9677F">
        <w:rPr>
          <w:rFonts w:ascii="Times New Roman" w:hAnsi="Times New Roman" w:cs="Times New Roman"/>
          <w:b/>
          <w:bCs/>
          <w:sz w:val="24"/>
          <w:szCs w:val="24"/>
        </w:rPr>
        <w:t>Art. 5º</w:t>
      </w:r>
      <w:r w:rsidRPr="0089677F">
        <w:rPr>
          <w:rFonts w:ascii="Times New Roman" w:hAnsi="Times New Roman" w:cs="Times New Roman"/>
          <w:sz w:val="24"/>
          <w:szCs w:val="24"/>
        </w:rPr>
        <w:t xml:space="preserve"> O Poder Executivo poderá formar equipe técnica especializada, definir requisitos mínimos de qualificação</w:t>
      </w:r>
      <w:r>
        <w:rPr>
          <w:rFonts w:ascii="Times New Roman" w:hAnsi="Times New Roman" w:cs="Times New Roman"/>
          <w:sz w:val="24"/>
          <w:szCs w:val="24"/>
        </w:rPr>
        <w:t xml:space="preserve"> profissional</w:t>
      </w:r>
      <w:r w:rsidRPr="0089677F">
        <w:rPr>
          <w:rFonts w:ascii="Times New Roman" w:hAnsi="Times New Roman" w:cs="Times New Roman"/>
          <w:sz w:val="24"/>
          <w:szCs w:val="24"/>
        </w:rPr>
        <w:t xml:space="preserve"> e firmar convênios, termos de cooperação ou parcerias com instituições públicas, privadas e acadêmicas, para fins de apoio técnico, capacitação e pesquisa.</w:t>
      </w:r>
    </w:p>
    <w:p w:rsidR="00134A8A" w:rsidRPr="003A2EC4" w:rsidP="003A2EC4" w14:paraId="7FFFA56C" w14:textId="5A75DAD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34A8A">
        <w:rPr>
          <w:rFonts w:ascii="Times New Roman" w:hAnsi="Times New Roman" w:cs="Times New Roman"/>
          <w:b/>
          <w:bCs/>
          <w:sz w:val="24"/>
          <w:szCs w:val="24"/>
        </w:rPr>
        <w:t>Art. 6º</w:t>
      </w:r>
      <w:r w:rsidRPr="00134A8A">
        <w:rPr>
          <w:rFonts w:ascii="Times New Roman" w:hAnsi="Times New Roman" w:cs="Times New Roman"/>
          <w:sz w:val="24"/>
          <w:szCs w:val="24"/>
        </w:rPr>
        <w:t xml:space="preserve"> As despesas decorrentes da implantação e do funcionamento do Centro Municipal de Fisioterapia Neurofuncional correrão por conta de dotações orçamentárias próprias, consignadas no orçamento vigente, suplementadas se necessário.</w:t>
      </w:r>
    </w:p>
    <w:p w:rsidR="00134A8A" w:rsidRPr="00134A8A" w:rsidP="00134A8A" w14:paraId="4DB4D1F3" w14:textId="748A5E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579755</wp:posOffset>
            </wp:positionH>
            <wp:positionV relativeFrom="paragraph">
              <wp:posOffset>702310</wp:posOffset>
            </wp:positionV>
            <wp:extent cx="5015050" cy="2819400"/>
            <wp:effectExtent l="0" t="0" r="0" b="0"/>
            <wp:wrapNone/>
            <wp:docPr id="171179411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7530" name="Imagem 171179411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505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34A8A">
        <w:rPr>
          <w:rFonts w:ascii="Times New Roman" w:hAnsi="Times New Roman" w:cs="Times New Roman"/>
          <w:b/>
          <w:bCs/>
          <w:sz w:val="24"/>
          <w:szCs w:val="24"/>
        </w:rPr>
        <w:t xml:space="preserve">Art. 7º </w:t>
      </w:r>
      <w:r w:rsidRPr="00134A8A">
        <w:rPr>
          <w:rFonts w:ascii="Times New Roman" w:hAnsi="Times New Roman" w:cs="Times New Roman"/>
          <w:sz w:val="24"/>
          <w:szCs w:val="24"/>
        </w:rPr>
        <w:t>O Poder Executivo regulamentará esta Lei, disciplinando os procedimentos necessários à implantação e ao funcionamento do Centro Municipal de Fisioterapia Neurofuncional.</w:t>
      </w:r>
    </w:p>
    <w:p w:rsidR="003A2EC4" w:rsidP="00134A8A" w14:paraId="20ACA39B" w14:textId="7F121A5D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A2EC4">
        <w:rPr>
          <w:rFonts w:ascii="Times New Roman" w:hAnsi="Times New Roman" w:cs="Times New Roman"/>
          <w:b/>
          <w:bCs/>
          <w:sz w:val="24"/>
          <w:szCs w:val="24"/>
        </w:rPr>
        <w:t>Art. 8º</w:t>
      </w:r>
      <w:r w:rsidRPr="003A2EC4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134A8A" w:rsidP="00134A8A" w14:paraId="6C44086D" w14:textId="13C752A3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9 de dezembro de 2025.</w:t>
      </w:r>
    </w:p>
    <w:p w:rsidR="00134A8A" w:rsidP="00134A8A" w14:paraId="113CD6A5" w14:textId="05A5B67B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134A8A" w:rsidP="00134A8A" w14:paraId="422660A9" w14:textId="50A53A0F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]</w:t>
      </w:r>
    </w:p>
    <w:p w:rsidR="00134A8A" w:rsidRPr="003A2EC4" w:rsidP="00134A8A" w14:paraId="50DF1565" w14:textId="6A0DE99D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Professor Edinho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VEREADOR</w:t>
      </w:r>
    </w:p>
    <w:p w:rsidR="00134A8A" w:rsidP="003741C4" w14:paraId="0559D5A3" w14:textId="77777777">
      <w:pPr>
        <w:spacing w:before="100" w:beforeAutospacing="1" w:after="100" w:afterAutospacing="1" w:line="360" w:lineRule="auto"/>
        <w:jc w:val="both"/>
        <w:rPr>
          <w:rFonts w:ascii="Segoe UI Emoji" w:hAnsi="Segoe UI Emoji" w:cs="Segoe UI Emoji"/>
          <w:b/>
          <w:bCs/>
          <w:sz w:val="24"/>
          <w:szCs w:val="24"/>
        </w:rPr>
      </w:pPr>
    </w:p>
    <w:p w:rsidR="003A2EC4" w:rsidRPr="00B03A4A" w:rsidP="003A2EC4" w14:paraId="1A0D2FBA" w14:textId="1B361895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2EC4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:rsidR="0089677F" w:rsidRPr="0089677F" w:rsidP="0089677F" w14:paraId="4E5E6EE7" w14:textId="2418B113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9677F">
        <w:rPr>
          <w:rFonts w:ascii="Times New Roman" w:hAnsi="Times New Roman" w:cs="Times New Roman"/>
          <w:sz w:val="24"/>
          <w:szCs w:val="24"/>
        </w:rPr>
        <w:t>A presente proposição tem por finalidade autorizar o Poder Executivo a instituir o Centro Municipal de Fisioterapia Neurofuncional, voltado ao atendimento de pessoas com deficiência, síndromes ou transtornos do neurodesenvolvimento, com prioridade para crianças e adolescentes domiciliados em Sumaré, ou cujos pais ou responsáveis legais tenham domicílio no município.</w:t>
      </w:r>
    </w:p>
    <w:p w:rsidR="0089677F" w:rsidRPr="0089677F" w:rsidP="0089677F" w14:paraId="17D175B4" w14:textId="2FF9709A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9677F">
        <w:rPr>
          <w:rFonts w:ascii="Times New Roman" w:hAnsi="Times New Roman" w:cs="Times New Roman"/>
          <w:sz w:val="24"/>
          <w:szCs w:val="24"/>
        </w:rPr>
        <w:t>A fisioterapia neurofuncional é reconhecida como prática clínica essencial para a recuperação, manutenção e otimização de funções motoras e cognitivas em pacientes com condições como Transtorno do Espectro Autista (TEA), Paralisia Cerebral, lesões medulares, traumatismos cranioencefálicos e síndromes genéticas. Evidências científicas demonstram que intervenções especializadas nessa área promovem avanços significativos na autonomia, na qualidade de vida e na inclusão social dos pacientes e de suas famílias.</w:t>
      </w:r>
    </w:p>
    <w:p w:rsidR="0089677F" w:rsidRPr="0089677F" w:rsidP="0089677F" w14:paraId="599D2F70" w14:textId="6B5635C1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9677F">
        <w:rPr>
          <w:rFonts w:ascii="Times New Roman" w:hAnsi="Times New Roman" w:cs="Times New Roman"/>
          <w:sz w:val="24"/>
          <w:szCs w:val="24"/>
        </w:rPr>
        <w:t>Cumpre destacar que muitas famílias não dispõem de condições financeiras para custear esse tipo de tratamento, cujo valor é elevado em clínicas da rede privada. A criação de um centro municipal especializado representa, portanto, não apenas um avanço nas políticas públicas de saúde, mas também uma medida de justiça social, garantindo acesso universal e gratuito a um serviço essencial.</w:t>
      </w:r>
    </w:p>
    <w:p w:rsidR="0089677F" w:rsidRPr="0089677F" w:rsidP="0089677F" w14:paraId="374AEDC7" w14:textId="6559230C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175895</wp:posOffset>
            </wp:positionH>
            <wp:positionV relativeFrom="paragraph">
              <wp:posOffset>-1270</wp:posOffset>
            </wp:positionV>
            <wp:extent cx="5850890" cy="3289300"/>
            <wp:effectExtent l="0" t="0" r="0" b="0"/>
            <wp:wrapNone/>
            <wp:docPr id="509142254" name="Imagem 6" descr="Desenho de um cachorr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723259" name="Imagem 6" descr="Desenho de um cachorro&#10;&#10;O conteúdo gerado por IA pode estar incorreto.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677F">
        <w:rPr>
          <w:rFonts w:ascii="Times New Roman" w:hAnsi="Times New Roman" w:cs="Times New Roman"/>
          <w:sz w:val="24"/>
          <w:szCs w:val="24"/>
        </w:rPr>
        <w:t>Trata-se, portanto, de medida que fortalece as políticas públicas de saúde e inclusão, garantindo dignidade e suporte às famílias sumareenses. Conto com o apoio dos nobres pares para a aprovação desta proposição, em benefício da população de Sumaré.</w:t>
      </w:r>
    </w:p>
    <w:p w:rsidR="0089677F" w:rsidP="0089677F" w14:paraId="7E31CC9A" w14:textId="3B11DCA8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9677F">
        <w:rPr>
          <w:rFonts w:ascii="Times New Roman" w:hAnsi="Times New Roman" w:cs="Times New Roman"/>
          <w:sz w:val="24"/>
          <w:szCs w:val="24"/>
        </w:rPr>
        <w:t>.</w:t>
      </w:r>
    </w:p>
    <w:p w:rsidR="0089677F" w:rsidP="0089677F" w14:paraId="15146EA8" w14:textId="77777777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9 de dezembro de 2025.</w:t>
      </w:r>
    </w:p>
    <w:p w:rsidR="0089677F" w:rsidP="0089677F" w14:paraId="209798FD" w14:textId="1E864546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89677F" w:rsidRPr="003A2EC4" w:rsidP="00B03A4A" w14:paraId="3AEF0479" w14:textId="3BCE0D5D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Professor Edinho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VEREADOR</w:t>
      </w:r>
      <w:r>
        <w:rPr>
          <w:rFonts w:ascii="Times New Roman" w:hAnsi="Times New Roman" w:cs="Times New Roman"/>
          <w:sz w:val="24"/>
          <w:szCs w:val="24"/>
        </w:rPr>
        <w:br/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7246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724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34A8A"/>
    <w:rsid w:val="0015657E"/>
    <w:rsid w:val="00156CF8"/>
    <w:rsid w:val="002B579B"/>
    <w:rsid w:val="003741C4"/>
    <w:rsid w:val="003A2EC4"/>
    <w:rsid w:val="00460A32"/>
    <w:rsid w:val="004B2CC9"/>
    <w:rsid w:val="004E2138"/>
    <w:rsid w:val="00502D67"/>
    <w:rsid w:val="0051286F"/>
    <w:rsid w:val="00601B0A"/>
    <w:rsid w:val="00626437"/>
    <w:rsid w:val="00632FA0"/>
    <w:rsid w:val="006C41A4"/>
    <w:rsid w:val="006D1E9A"/>
    <w:rsid w:val="00822396"/>
    <w:rsid w:val="0089677F"/>
    <w:rsid w:val="008D7E80"/>
    <w:rsid w:val="00A06CF2"/>
    <w:rsid w:val="00AE6AEE"/>
    <w:rsid w:val="00B03A4A"/>
    <w:rsid w:val="00C00C1E"/>
    <w:rsid w:val="00C36776"/>
    <w:rsid w:val="00CD6B58"/>
    <w:rsid w:val="00CF401E"/>
    <w:rsid w:val="00E9400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3A2E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3A2EC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665</Words>
  <Characters>3592</Characters>
  <Application>Microsoft Office Word</Application>
  <DocSecurity>8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3</cp:revision>
  <cp:lastPrinted>2025-12-08T16:44:00Z</cp:lastPrinted>
  <dcterms:created xsi:type="dcterms:W3CDTF">2025-12-08T16:39:00Z</dcterms:created>
  <dcterms:modified xsi:type="dcterms:W3CDTF">2025-12-08T16:45:00Z</dcterms:modified>
</cp:coreProperties>
</file>