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58743A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C2621B">
        <w:rPr>
          <w:sz w:val="28"/>
          <w:szCs w:val="28"/>
        </w:rPr>
        <w:t>tapa buraco</w:t>
      </w:r>
      <w:r w:rsidR="001835E8">
        <w:rPr>
          <w:sz w:val="28"/>
          <w:szCs w:val="28"/>
        </w:rPr>
        <w:t xml:space="preserve"> na Rua Alameda d</w:t>
      </w:r>
      <w:r w:rsidR="00C2621B">
        <w:rPr>
          <w:sz w:val="28"/>
          <w:szCs w:val="28"/>
        </w:rPr>
        <w:t xml:space="preserve">os Cedros, 95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082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5582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2025-12-08T12:39:00Z</dcterms:created>
  <dcterms:modified xsi:type="dcterms:W3CDTF">2025-12-08T12:39:00Z</dcterms:modified>
</cp:coreProperties>
</file>