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D63FBF" w:rsidRPr="00D63FBF" w:rsidP="00D63FBF" w14:paraId="229105EB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FBF">
        <w:rPr>
          <w:rFonts w:ascii="Times New Roman" w:hAnsi="Times New Roman" w:cs="Times New Roman"/>
          <w:b/>
          <w:sz w:val="24"/>
          <w:szCs w:val="24"/>
        </w:rPr>
        <w:t>R. Benedito Ferreira - Vila Santa Therezinha</w:t>
      </w:r>
    </w:p>
    <w:p w:rsidR="00733479" w:rsidP="00D63FBF" w14:paraId="1D53B90D" w14:textId="309CC1E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671DCE" w:rsidP="00D63FBF" w14:paraId="0BA2B810" w14:textId="0FF2D2AE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D63FBF" w:rsidR="00D63FBF">
        <w:rPr>
          <w:rFonts w:ascii="Times New Roman" w:hAnsi="Times New Roman" w:cs="Times New Roman"/>
          <w:sz w:val="24"/>
          <w:szCs w:val="24"/>
        </w:rPr>
        <w:t>R. Benedito Ferreira - Vila Santa Therezinha</w:t>
      </w:r>
    </w:p>
    <w:p w:rsidR="00A9025F" w:rsidRPr="00A9025F" w:rsidP="003B1944" w14:paraId="625F7555" w14:textId="7C7BFB8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224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1C7C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8A5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63FBF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2025-12-07T19:19:00Z</dcterms:created>
  <dcterms:modified xsi:type="dcterms:W3CDTF">2025-12-07T19:19:00Z</dcterms:modified>
</cp:coreProperties>
</file>