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409A5" w:rsidRPr="005951E5" w:rsidP="004409A5" w14:paraId="71FC485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A1658D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5B0A0C" w:rsidR="005B0A0C">
        <w:t>Recife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A360E" w:rsidP="00FA360E" w14:paraId="0BA98E3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A360E" w:rsidP="00FA360E" w14:paraId="02C2115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A360E" w14:paraId="2849D429" w14:textId="29CF6F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1C86">
        <w:t>04 de dezembr</w:t>
      </w:r>
      <w:r w:rsidRPr="00D9727D" w:rsidR="00C91C86">
        <w:t>o de 202</w:t>
      </w:r>
      <w:r w:rsidR="00C91C86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97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9BC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06F2F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09A5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4E5846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6DEA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01DC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08DA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61493"/>
    <w:rsid w:val="00B8450F"/>
    <w:rsid w:val="00B950B5"/>
    <w:rsid w:val="00BB27A6"/>
    <w:rsid w:val="00BB3FA7"/>
    <w:rsid w:val="00BB72AE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91C86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2D06"/>
    <w:rsid w:val="00FA360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2025-12-04T15:50:00Z</dcterms:modified>
</cp:coreProperties>
</file>