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032A3" w:rsidRPr="00C032A3" w:rsidP="00C032A3" w14:paraId="5FC07EFA" w14:textId="5E0CCF0B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2A3">
        <w:rPr>
          <w:rFonts w:ascii="Times New Roman" w:hAnsi="Times New Roman" w:cs="Times New Roman"/>
          <w:b/>
          <w:sz w:val="24"/>
          <w:szCs w:val="24"/>
        </w:rPr>
        <w:t xml:space="preserve">Av. Soma, </w:t>
      </w:r>
      <w:r>
        <w:rPr>
          <w:rFonts w:ascii="Times New Roman" w:hAnsi="Times New Roman" w:cs="Times New Roman"/>
          <w:b/>
          <w:sz w:val="24"/>
          <w:szCs w:val="24"/>
        </w:rPr>
        <w:t xml:space="preserve">na altura do nº </w:t>
      </w:r>
      <w:r w:rsidRPr="00C032A3">
        <w:rPr>
          <w:rFonts w:ascii="Times New Roman" w:hAnsi="Times New Roman" w:cs="Times New Roman"/>
          <w:b/>
          <w:sz w:val="24"/>
          <w:szCs w:val="24"/>
        </w:rPr>
        <w:t>667 - Parque Manoel de Vasconcelos</w:t>
      </w:r>
    </w:p>
    <w:p w:rsidR="00C032A3" w:rsidRPr="00C032A3" w:rsidP="00C032A3" w14:paraId="62E1B460" w14:textId="09812D1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2A3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C032A3" w:rsidRPr="00C032A3" w:rsidP="00C032A3" w14:paraId="2AEC0D78" w14:textId="32ABF274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32A3">
        <w:rPr>
          <w:rFonts w:ascii="Times New Roman" w:hAnsi="Times New Roman" w:cs="Times New Roman"/>
          <w:sz w:val="24"/>
          <w:szCs w:val="24"/>
        </w:rPr>
        <w:t>Indico</w:t>
      </w:r>
      <w:r w:rsidRPr="00C032A3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C032A3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C032A3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C032A3" w:rsidR="00537501">
        <w:rPr>
          <w:rFonts w:ascii="Times New Roman" w:hAnsi="Times New Roman" w:cs="Times New Roman"/>
          <w:sz w:val="24"/>
          <w:szCs w:val="24"/>
        </w:rPr>
        <w:t>Sciá</w:t>
      </w:r>
      <w:r w:rsidRPr="00C032A3">
        <w:rPr>
          <w:rFonts w:ascii="Times New Roman" w:hAnsi="Times New Roman" w:cs="Times New Roman"/>
          <w:sz w:val="24"/>
          <w:szCs w:val="24"/>
        </w:rPr>
        <w:t>scio</w:t>
      </w:r>
      <w:r w:rsidRPr="00C032A3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C032A3">
        <w:rPr>
          <w:rFonts w:ascii="Times New Roman" w:hAnsi="Times New Roman" w:cs="Times New Roman"/>
          <w:sz w:val="24"/>
          <w:szCs w:val="24"/>
        </w:rPr>
        <w:t>Av. Soma, na altura do nº 667 - Parque Manoel de Vasconcelos</w:t>
      </w:r>
    </w:p>
    <w:p w:rsidR="00C032A3" w:rsidP="00A9025F" w14:paraId="0D56FC7E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32A3">
        <w:rPr>
          <w:rFonts w:ascii="Times New Roman" w:hAnsi="Times New Roman" w:cs="Times New Roman"/>
          <w:sz w:val="24"/>
          <w:szCs w:val="24"/>
        </w:rPr>
        <w:t>A deterioração do asfalto, especialmente o grande buraco localizado na altura do nº 667,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AA52A5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9471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5C8258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E525B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1E68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345B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032A3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12</cp:revision>
  <cp:lastPrinted>2021-02-25T18:05:00Z</cp:lastPrinted>
  <dcterms:created xsi:type="dcterms:W3CDTF">2025-11-22T20:50:00Z</dcterms:created>
  <dcterms:modified xsi:type="dcterms:W3CDTF">2025-12-02T13:35:00Z</dcterms:modified>
</cp:coreProperties>
</file>