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3BFC" w14:paraId="60A28B7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F03BFC" w14:paraId="56CE7BCD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F03BFC" w14:paraId="4A703A3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INSTALAÇÃO DE CANALETA PARA ENCAMINHAMENTO DE ÁGUAS PLUVIAIS</w:t>
      </w:r>
    </w:p>
    <w:p w:rsidR="00F03BFC" w14:paraId="4E755805" w14:textId="10D9A34C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ofkc6dnqh30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BB14CB" w:rsidR="00BB14CB">
        <w:rPr>
          <w:rFonts w:ascii="Arial" w:eastAsia="Arial" w:hAnsi="Arial" w:cs="Arial"/>
          <w:sz w:val="24"/>
          <w:szCs w:val="24"/>
        </w:rPr>
        <w:t>Rua Ricieri Rossi, nº 30 - Jardim Santa Carolina, Sumaré SP</w:t>
      </w:r>
    </w:p>
    <w:p w:rsidR="00F03BFC" w14:paraId="06BE991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F03BFC" w14:paraId="59033EE6" w14:textId="0211C58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Moradores próximos à região da </w:t>
      </w:r>
      <w:r w:rsidRPr="00BB14CB" w:rsidR="00BB14CB">
        <w:rPr>
          <w:rFonts w:ascii="Arial" w:eastAsia="Arial" w:hAnsi="Arial" w:cs="Arial"/>
          <w:b/>
          <w:sz w:val="24"/>
          <w:szCs w:val="24"/>
        </w:rPr>
        <w:t>Rua Ricieri Rossi, nº 30 - Jardim Santa Carolina, Sumaré SP</w:t>
      </w:r>
      <w:r>
        <w:rPr>
          <w:rFonts w:ascii="Arial" w:eastAsia="Arial" w:hAnsi="Arial" w:cs="Arial"/>
          <w:sz w:val="24"/>
          <w:szCs w:val="24"/>
        </w:rPr>
        <w:t xml:space="preserve">, dirigiram-se a este vereador para informar a necessidade de </w:t>
      </w:r>
      <w:r>
        <w:rPr>
          <w:rFonts w:ascii="Arial" w:eastAsia="Arial" w:hAnsi="Arial" w:cs="Arial"/>
          <w:b/>
          <w:sz w:val="24"/>
          <w:szCs w:val="24"/>
        </w:rPr>
        <w:t>instalação de canaleta para encaminhamento de águas pluviais</w:t>
      </w:r>
      <w:r>
        <w:rPr>
          <w:rFonts w:ascii="Arial" w:eastAsia="Arial" w:hAnsi="Arial" w:cs="Arial"/>
          <w:sz w:val="24"/>
          <w:szCs w:val="24"/>
        </w:rPr>
        <w:t>.</w:t>
      </w:r>
    </w:p>
    <w:p w:rsidR="00F03BFC" w14:paraId="6C90E4F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decorrência da </w:t>
      </w:r>
      <w:r>
        <w:rPr>
          <w:rFonts w:ascii="Arial" w:eastAsia="Arial" w:hAnsi="Arial" w:cs="Arial"/>
          <w:b/>
          <w:sz w:val="24"/>
          <w:szCs w:val="24"/>
        </w:rPr>
        <w:t>falta de infraestrutura adequada para escoamento de águas pluviais</w:t>
      </w:r>
      <w:r>
        <w:rPr>
          <w:rFonts w:ascii="Arial" w:eastAsia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F03BFC" w14:paraId="0DAC57F5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Inconveniência para pedestres e veículos</w:t>
      </w:r>
      <w:r>
        <w:rPr>
          <w:rFonts w:ascii="Arial" w:eastAsia="Arial" w:hAnsi="Arial" w:cs="Arial"/>
          <w:sz w:val="24"/>
          <w:szCs w:val="24"/>
        </w:rPr>
        <w:t>;</w:t>
      </w:r>
    </w:p>
    <w:p w:rsidR="00F03BFC" w14:paraId="27B71A76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Riscos à saúde pública</w:t>
      </w:r>
      <w:r>
        <w:rPr>
          <w:rFonts w:ascii="Arial" w:eastAsia="Arial" w:hAnsi="Arial" w:cs="Arial"/>
          <w:sz w:val="24"/>
          <w:szCs w:val="24"/>
        </w:rPr>
        <w:t> (proliferação de mosquitos e outros vetores de doenças);</w:t>
      </w:r>
    </w:p>
    <w:p w:rsidR="00F03BFC" w14:paraId="367EED25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Degradação do asfalto e possíveis danos ao patrimônio público/privado</w:t>
      </w:r>
      <w:r>
        <w:rPr>
          <w:rFonts w:ascii="Arial" w:eastAsia="Arial" w:hAnsi="Arial" w:cs="Arial"/>
          <w:sz w:val="24"/>
          <w:szCs w:val="24"/>
        </w:rPr>
        <w:t>.</w:t>
      </w:r>
    </w:p>
    <w:p w:rsidR="00F03BFC" w14:paraId="3E5C7AD6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Diante do exposto, entendemos que a </w:t>
      </w:r>
      <w:r>
        <w:rPr>
          <w:rFonts w:ascii="Arial" w:eastAsia="Arial" w:hAnsi="Arial" w:cs="Arial"/>
          <w:b/>
          <w:sz w:val="24"/>
          <w:szCs w:val="24"/>
        </w:rPr>
        <w:t>instalação de canaletas</w:t>
      </w:r>
      <w:r>
        <w:rPr>
          <w:rFonts w:ascii="Arial" w:eastAsia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F03BFC" w14:paraId="7CE127C6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da habitual atenção e compromisso da Administração Pública para com as necessidades do município, solicita-se, com a devida urgência, a adoção das medidas necessárias para a resolução da questão apresentada, a fim de garantir o bem-estar e a segurança da população.</w:t>
      </w:r>
    </w:p>
    <w:p w:rsidR="00F03BFC" w14:paraId="64BFD46F" w14:textId="5BA74D3F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BB14CB">
        <w:rPr>
          <w:rFonts w:ascii="Arial" w:eastAsia="Arial" w:hAnsi="Arial" w:cs="Arial"/>
          <w:sz w:val="24"/>
          <w:szCs w:val="24"/>
        </w:rPr>
        <w:t>02 de dezembro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F03BFC" w14:paraId="2E4589C1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78458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583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BFC" w14:paraId="527873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w44dbejkdl89" w:colFirst="0" w:colLast="0"/>
  <w:bookmarkEnd w:id="1"/>
  <w:p w:rsidR="00F03BFC" w14:paraId="589FD80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77686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2242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03BFC" w14:paraId="072FFBB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BFC" w14:paraId="616EA43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BFC" w14:paraId="3AE9279C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988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976143961" name="Agrupar 197614396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97437779" name="Retângulo 69743777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03BFC" w14:paraId="08364BC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53624866" name="Forma Livre: Forma 155362486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76714298" name="Forma Livre: Forma 576714298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4317115" name="Forma Livre: Forma 39431711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67066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5358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356DDF"/>
    <w:multiLevelType w:val="multilevel"/>
    <w:tmpl w:val="C4323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FC"/>
    <w:rsid w:val="004C437B"/>
    <w:rsid w:val="007F7BCF"/>
    <w:rsid w:val="00BB14CB"/>
    <w:rsid w:val="00F03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65434B-EC74-404A-8E42-38F025C2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/YrP+e7LF0Nt4UvEgpraFH8lg==">CgMxLjAyDmgub2ZrYzZkbnFoMzBsMg5oLnc0NGRiZWprZGw4OTgAciExYzUycWc1aUxtMVRBZExhZ3FMTElwbFpBZmVsUU5TMmM=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2025-05-12T12:16:00Z</dcterms:created>
  <dcterms:modified xsi:type="dcterms:W3CDTF">2025-12-01T16:21:00Z</dcterms:modified>
</cp:coreProperties>
</file>