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Ignacio da Rocha,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8720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FF04FF-4256-4146-B083-945F25AED7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03BCE9-AAE8-4CD2-A580-55475DD7EF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523280-D627-4718-A9FA-1E6C1EC1A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8534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68132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80828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41697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89427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71451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