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C2507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C2507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C2507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C2507">
        <w:rPr>
          <w:rFonts w:ascii="Arial" w:hAnsi="Arial" w:cs="Arial"/>
          <w:b/>
          <w:bCs/>
          <w:color w:val="000000"/>
          <w:sz w:val="22"/>
          <w:szCs w:val="22"/>
        </w:rPr>
        <w:t>/ 2025</w:t>
      </w:r>
    </w:p>
    <w:p w:rsidR="00C9563C" w:rsidRPr="004C2507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83AE3" w:rsidRPr="004C2507" w:rsidP="009608C7" w14:paraId="278465FF" w14:textId="6BF414F0">
      <w:pPr>
        <w:ind w:firstLine="141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4C2507">
        <w:rPr>
          <w:rFonts w:ascii="Arial" w:hAnsi="Arial" w:cs="Arial"/>
          <w:color w:val="000000"/>
        </w:rPr>
        <w:t>Indic</w:t>
      </w:r>
      <w:r w:rsidRPr="004C2507" w:rsidR="00317078">
        <w:rPr>
          <w:rFonts w:ascii="Arial" w:hAnsi="Arial" w:cs="Arial"/>
          <w:color w:val="000000"/>
        </w:rPr>
        <w:t>o</w:t>
      </w:r>
      <w:r w:rsidRPr="004C2507" w:rsidR="00125AF2">
        <w:rPr>
          <w:rFonts w:ascii="Arial" w:hAnsi="Arial" w:cs="Arial"/>
          <w:color w:val="000000"/>
        </w:rPr>
        <w:t xml:space="preserve"> </w:t>
      </w:r>
      <w:r w:rsidRPr="004C2507" w:rsidR="004C2507">
        <w:rPr>
          <w:rFonts w:ascii="Arial" w:hAnsi="Arial" w:cs="Arial"/>
        </w:rPr>
        <w:t xml:space="preserve">o trabalho de poda das árvores, bem como providências em relação </w:t>
      </w:r>
      <w:r w:rsidRPr="004C2507" w:rsidR="004C2507">
        <w:rPr>
          <w:rFonts w:ascii="Arial" w:hAnsi="Arial" w:cs="Arial"/>
        </w:rPr>
        <w:t>à</w:t>
      </w:r>
      <w:r w:rsidRPr="004C2507" w:rsidR="004C2507">
        <w:rPr>
          <w:rFonts w:ascii="Arial" w:hAnsi="Arial" w:cs="Arial"/>
        </w:rPr>
        <w:t xml:space="preserve">s raízes expostas e dos danos </w:t>
      </w:r>
      <w:r w:rsidRPr="004C2507" w:rsidR="004C2507">
        <w:rPr>
          <w:rFonts w:ascii="Arial" w:hAnsi="Arial" w:cs="Arial"/>
        </w:rPr>
        <w:t>à</w:t>
      </w:r>
      <w:r w:rsidRPr="004C2507" w:rsidR="004C2507">
        <w:rPr>
          <w:rFonts w:ascii="Arial" w:hAnsi="Arial" w:cs="Arial"/>
        </w:rPr>
        <w:t xml:space="preserve"> estrutura da calçada de passeio</w:t>
      </w:r>
      <w:r w:rsidRPr="004C2507" w:rsidR="004C2507">
        <w:rPr>
          <w:rFonts w:ascii="Arial" w:hAnsi="Arial" w:cs="Arial"/>
        </w:rPr>
        <w:t xml:space="preserve"> na </w:t>
      </w:r>
      <w:r w:rsidRPr="004C2507" w:rsidR="004C2507">
        <w:rPr>
          <w:rFonts w:ascii="Arial" w:hAnsi="Arial" w:cs="Arial"/>
        </w:rPr>
        <w:t>Praça Vereador Ronaldo Mende</w:t>
      </w:r>
      <w:r w:rsidRPr="004C2507" w:rsidR="004C2507">
        <w:rPr>
          <w:rFonts w:ascii="Arial" w:hAnsi="Arial" w:cs="Arial"/>
        </w:rPr>
        <w:t>s</w:t>
      </w:r>
      <w:r w:rsidRPr="004C2507" w:rsidR="00161DBD">
        <w:rPr>
          <w:rFonts w:ascii="Arial" w:hAnsi="Arial" w:cs="Arial"/>
        </w:rPr>
        <w:t>.</w:t>
      </w:r>
    </w:p>
    <w:p w:rsidR="00653314" w:rsidRPr="004C2507" w:rsidP="00141D45" w14:paraId="44E028C9" w14:textId="6AC2EA50">
      <w:pPr>
        <w:spacing w:after="0"/>
        <w:jc w:val="both"/>
        <w:rPr>
          <w:rFonts w:ascii="Arial" w:hAnsi="Arial" w:cs="Arial"/>
          <w:color w:val="000000"/>
        </w:rPr>
      </w:pPr>
    </w:p>
    <w:p w:rsidR="00C9563C" w:rsidRPr="004C2507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C2507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C9563C" w:rsidRPr="004C2507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141D45" w:rsidRPr="004C2507" w:rsidP="00141D45" w14:paraId="1013D676" w14:textId="764B0913">
      <w:pPr>
        <w:ind w:firstLine="1418"/>
        <w:jc w:val="both"/>
        <w:rPr>
          <w:rFonts w:ascii="Arial" w:hAnsi="Arial" w:cs="Arial"/>
          <w:color w:val="001D35"/>
          <w:shd w:val="clear" w:color="auto" w:fill="FFFFFF"/>
        </w:rPr>
      </w:pPr>
      <w:r w:rsidRPr="004C2507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C2507" w:rsidR="00E44CB1">
        <w:rPr>
          <w:rFonts w:ascii="Arial" w:hAnsi="Arial" w:cs="Arial"/>
        </w:rPr>
        <w:t>,</w:t>
      </w:r>
      <w:r w:rsidRPr="004C2507" w:rsidR="008A2032">
        <w:rPr>
          <w:rFonts w:ascii="Arial" w:hAnsi="Arial" w:cs="Arial"/>
        </w:rPr>
        <w:t xml:space="preserve"> </w:t>
      </w:r>
      <w:r w:rsidRPr="004C2507" w:rsidR="00001249">
        <w:rPr>
          <w:rFonts w:ascii="Arial" w:hAnsi="Arial" w:cs="Arial"/>
        </w:rPr>
        <w:t xml:space="preserve">para </w:t>
      </w:r>
      <w:r w:rsidRPr="004C2507" w:rsidR="004C2507">
        <w:rPr>
          <w:rFonts w:ascii="Arial" w:hAnsi="Arial" w:cs="Arial"/>
        </w:rPr>
        <w:t>o trabalho de poda das árvores, bem como providências em relação às raízes expostas e dos danos à estrutura da calçada de passeio na Praça Vereador Ronaldo Mendes</w:t>
      </w:r>
      <w:r w:rsidRPr="004C2507" w:rsidR="00231F22">
        <w:rPr>
          <w:rFonts w:ascii="Arial" w:hAnsi="Arial" w:cs="Arial"/>
        </w:rPr>
        <w:t>.</w:t>
      </w:r>
    </w:p>
    <w:p w:rsidR="004C2507" w:rsidRPr="004C2507" w:rsidP="004C2507" w14:paraId="06D2A4F5" w14:textId="31CA1C6A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4C2507">
        <w:rPr>
          <w:rFonts w:ascii="Arial" w:hAnsi="Arial" w:cs="Arial"/>
          <w:color w:val="000000" w:themeColor="text1"/>
          <w:shd w:val="clear" w:color="auto" w:fill="FFFFFF"/>
        </w:rPr>
        <w:t xml:space="preserve">A presente solicitação </w:t>
      </w:r>
      <w:bookmarkStart w:id="1" w:name="_GoBack"/>
      <w:r w:rsidRPr="004C2507">
        <w:rPr>
          <w:rFonts w:ascii="Arial" w:hAnsi="Arial" w:cs="Arial"/>
          <w:color w:val="000000" w:themeColor="text1"/>
          <w:shd w:val="clear" w:color="auto" w:fill="FFFFFF"/>
        </w:rPr>
        <w:t xml:space="preserve">se faz necessária </w:t>
      </w:r>
      <w:bookmarkEnd w:id="1"/>
      <w:r w:rsidRPr="004C2507" w:rsidR="00B53E20">
        <w:rPr>
          <w:rFonts w:ascii="Arial" w:hAnsi="Arial" w:cs="Arial"/>
          <w:color w:val="000000" w:themeColor="text1"/>
          <w:shd w:val="clear" w:color="auto" w:fill="FFFFFF"/>
        </w:rPr>
        <w:t>tendo em vista que</w:t>
      </w:r>
      <w:r w:rsidRPr="004C2507" w:rsidR="00DA215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4C2507">
        <w:rPr>
          <w:rFonts w:ascii="Arial" w:hAnsi="Arial" w:cs="Arial"/>
          <w:color w:val="000000" w:themeColor="text1"/>
          <w:shd w:val="clear" w:color="auto" w:fill="FFFFFF"/>
        </w:rPr>
        <w:t xml:space="preserve">moradores circunvizinhos </w:t>
      </w:r>
      <w:r w:rsidRPr="004C2507">
        <w:rPr>
          <w:rFonts w:ascii="Arial" w:hAnsi="Arial" w:cs="Arial"/>
          <w:color w:val="000000" w:themeColor="text1"/>
          <w:shd w:val="clear" w:color="auto" w:fill="FFFFFF"/>
        </w:rPr>
        <w:t>à</w:t>
      </w:r>
      <w:r w:rsidRPr="004C2507">
        <w:rPr>
          <w:rFonts w:ascii="Arial" w:hAnsi="Arial" w:cs="Arial"/>
          <w:color w:val="000000" w:themeColor="text1"/>
          <w:shd w:val="clear" w:color="auto" w:fill="FFFFFF"/>
        </w:rPr>
        <w:t xml:space="preserve"> Praça Vereador Ronaldo Mendes, localizada entre a Rua </w:t>
      </w:r>
      <w:r w:rsidRPr="004C2507">
        <w:rPr>
          <w:rFonts w:ascii="Arial" w:hAnsi="Arial" w:cs="Arial"/>
          <w:color w:val="000000" w:themeColor="text1"/>
          <w:shd w:val="clear" w:color="auto" w:fill="FFFFFF"/>
        </w:rPr>
        <w:t>Antonio</w:t>
      </w:r>
      <w:r w:rsidRPr="004C2507">
        <w:rPr>
          <w:rFonts w:ascii="Arial" w:hAnsi="Arial" w:cs="Arial"/>
          <w:color w:val="000000" w:themeColor="text1"/>
          <w:shd w:val="clear" w:color="auto" w:fill="FFFFFF"/>
        </w:rPr>
        <w:t xml:space="preserve"> Francisco Filho, Rua Pastor Santino Soares da Silva, Rua H e Rua Santa Terezinha do Menino Jesus, nos loteamentos Parque Progresso e Jardim Santa Catarina, </w:t>
      </w:r>
      <w:r w:rsidRPr="004C2507">
        <w:rPr>
          <w:rFonts w:ascii="Arial" w:hAnsi="Arial" w:cs="Arial"/>
          <w:color w:val="000000" w:themeColor="text1"/>
          <w:shd w:val="clear" w:color="auto" w:fill="FFFFFF"/>
        </w:rPr>
        <w:t>solicitaram</w:t>
      </w:r>
      <w:r w:rsidRPr="004C2507">
        <w:rPr>
          <w:rFonts w:ascii="Arial" w:hAnsi="Arial" w:cs="Arial"/>
          <w:color w:val="000000" w:themeColor="text1"/>
          <w:shd w:val="clear" w:color="auto" w:fill="FFFFFF"/>
        </w:rPr>
        <w:t xml:space="preserve"> providências em relação </w:t>
      </w:r>
      <w:r w:rsidRPr="004C2507">
        <w:rPr>
          <w:rFonts w:ascii="Arial" w:hAnsi="Arial" w:cs="Arial"/>
          <w:color w:val="000000" w:themeColor="text1"/>
          <w:shd w:val="clear" w:color="auto" w:fill="FFFFFF"/>
        </w:rPr>
        <w:t>à</w:t>
      </w:r>
      <w:r w:rsidRPr="004C2507">
        <w:rPr>
          <w:rFonts w:ascii="Arial" w:hAnsi="Arial" w:cs="Arial"/>
          <w:color w:val="000000" w:themeColor="text1"/>
          <w:shd w:val="clear" w:color="auto" w:fill="FFFFFF"/>
        </w:rPr>
        <w:t>s árvores que circundam a praça, apresentando o que segue:</w:t>
      </w:r>
    </w:p>
    <w:p w:rsidR="004C2507" w:rsidRPr="004C2507" w:rsidP="004C2507" w14:paraId="5A0F11A9" w14:textId="77777777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4C2507">
        <w:rPr>
          <w:rFonts w:ascii="Arial" w:hAnsi="Arial" w:cs="Arial"/>
          <w:color w:val="000000" w:themeColor="text1"/>
          <w:shd w:val="clear" w:color="auto" w:fill="FFFFFF"/>
        </w:rPr>
        <w:t xml:space="preserve">- </w:t>
      </w:r>
      <w:r w:rsidRPr="004C2507">
        <w:rPr>
          <w:rFonts w:ascii="Arial" w:hAnsi="Arial" w:cs="Arial"/>
          <w:color w:val="000000" w:themeColor="text1"/>
          <w:shd w:val="clear" w:color="auto" w:fill="FFFFFF"/>
        </w:rPr>
        <w:t>a</w:t>
      </w:r>
      <w:r w:rsidRPr="004C2507">
        <w:rPr>
          <w:rFonts w:ascii="Arial" w:hAnsi="Arial" w:cs="Arial"/>
          <w:color w:val="000000" w:themeColor="text1"/>
          <w:shd w:val="clear" w:color="auto" w:fill="FFFFFF"/>
        </w:rPr>
        <w:t xml:space="preserve"> copa das árvores avançam sobre a rua, obrigando os caminhões e ônibus transitarem pela contra mão para não atingirem os galhos;</w:t>
      </w:r>
    </w:p>
    <w:p w:rsidR="004C2507" w:rsidRPr="004C2507" w:rsidP="004C2507" w14:paraId="0F256540" w14:textId="77777777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4C2507">
        <w:rPr>
          <w:rFonts w:ascii="Arial" w:hAnsi="Arial" w:cs="Arial"/>
          <w:color w:val="000000" w:themeColor="text1"/>
          <w:shd w:val="clear" w:color="auto" w:fill="FFFFFF"/>
        </w:rPr>
        <w:t>- árvores estão com as raízes expostas;</w:t>
      </w:r>
    </w:p>
    <w:p w:rsidR="007C6BB6" w:rsidRPr="004C2507" w:rsidP="004C2507" w14:paraId="1C4C3111" w14:textId="31B0DB63">
      <w:pPr>
        <w:spacing w:after="0" w:line="360" w:lineRule="auto"/>
        <w:ind w:firstLine="1418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4C2507">
        <w:rPr>
          <w:rFonts w:ascii="Arial" w:hAnsi="Arial" w:cs="Arial"/>
          <w:color w:val="000000" w:themeColor="text1"/>
          <w:shd w:val="clear" w:color="auto" w:fill="FFFFFF"/>
        </w:rPr>
        <w:t xml:space="preserve">- árvores que </w:t>
      </w:r>
      <w:r w:rsidRPr="004C2507">
        <w:rPr>
          <w:rFonts w:ascii="Arial" w:hAnsi="Arial" w:cs="Arial"/>
          <w:color w:val="000000" w:themeColor="text1"/>
          <w:shd w:val="clear" w:color="auto" w:fill="FFFFFF"/>
        </w:rPr>
        <w:t>sua</w:t>
      </w:r>
      <w:r w:rsidRPr="004C2507">
        <w:rPr>
          <w:rFonts w:ascii="Arial" w:hAnsi="Arial" w:cs="Arial"/>
          <w:color w:val="000000" w:themeColor="text1"/>
          <w:shd w:val="clear" w:color="auto" w:fill="FFFFFF"/>
        </w:rPr>
        <w:t xml:space="preserve"> raízes</w:t>
      </w:r>
      <w:r w:rsidRPr="004C2507">
        <w:rPr>
          <w:rFonts w:ascii="Arial" w:hAnsi="Arial" w:cs="Arial"/>
          <w:color w:val="000000" w:themeColor="text1"/>
          <w:shd w:val="clear" w:color="auto" w:fill="FFFFFF"/>
        </w:rPr>
        <w:t xml:space="preserve"> comprometeram a estrutura da calçada de passeio colocando em risco a segurança dos pedestres.</w:t>
      </w:r>
    </w:p>
    <w:p w:rsidR="001036F3" w:rsidRPr="004C2507" w:rsidP="00291633" w14:paraId="38AFAFC5" w14:textId="542575C2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C2507">
        <w:rPr>
          <w:rFonts w:ascii="Arial" w:hAnsi="Arial" w:cs="Arial"/>
        </w:rPr>
        <w:t xml:space="preserve">São essas as razões da presente </w:t>
      </w:r>
      <w:r w:rsidRPr="004C2507">
        <w:rPr>
          <w:rFonts w:ascii="Arial" w:hAnsi="Arial" w:cs="Arial"/>
          <w:b/>
          <w:bCs/>
        </w:rPr>
        <w:t>INDICAÇÃO</w:t>
      </w:r>
      <w:r w:rsidRPr="004C2507">
        <w:rPr>
          <w:rFonts w:ascii="Arial" w:hAnsi="Arial" w:cs="Arial"/>
        </w:rPr>
        <w:t>.</w:t>
      </w:r>
    </w:p>
    <w:p w:rsidR="00C9563C" w:rsidRPr="004C2507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C2507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C2507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9563C" w:rsidRPr="004C2507" w:rsidP="00F04A7B" w14:paraId="3D458212" w14:textId="4D4AA329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C2507">
        <w:rPr>
          <w:rFonts w:ascii="Arial" w:hAnsi="Arial" w:cs="Arial"/>
          <w:color w:val="000000" w:themeColor="text1"/>
        </w:rPr>
        <w:t xml:space="preserve">Sala das Sessões, </w:t>
      </w:r>
      <w:r w:rsidRPr="004C2507" w:rsidR="007C6BB6">
        <w:rPr>
          <w:rFonts w:ascii="Arial" w:hAnsi="Arial" w:cs="Arial"/>
          <w:color w:val="000000" w:themeColor="text1"/>
        </w:rPr>
        <w:t>02</w:t>
      </w:r>
      <w:r w:rsidRPr="004C2507" w:rsidR="004E102C">
        <w:rPr>
          <w:rFonts w:ascii="Arial" w:hAnsi="Arial" w:cs="Arial"/>
          <w:color w:val="000000" w:themeColor="text1"/>
        </w:rPr>
        <w:t xml:space="preserve"> de </w:t>
      </w:r>
      <w:r w:rsidRPr="004C2507" w:rsidR="007C6BB6">
        <w:rPr>
          <w:rFonts w:ascii="Arial" w:hAnsi="Arial" w:cs="Arial"/>
          <w:color w:val="000000" w:themeColor="text1"/>
        </w:rPr>
        <w:t>Dezembro</w:t>
      </w:r>
      <w:r w:rsidRPr="004C2507">
        <w:rPr>
          <w:rFonts w:ascii="Arial" w:hAnsi="Arial" w:cs="Arial"/>
          <w:color w:val="000000" w:themeColor="text1"/>
        </w:rPr>
        <w:t xml:space="preserve"> de 2.025</w:t>
      </w:r>
    </w:p>
    <w:p w:rsidR="00040CB3" w:rsidRPr="004C2507" w:rsidP="00A353D8" w14:paraId="41801080" w14:textId="0EC54632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</w:rPr>
      </w:pPr>
      <w:r w:rsidRPr="004C2507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76200</wp:posOffset>
            </wp:positionV>
            <wp:extent cx="2334895" cy="737235"/>
            <wp:effectExtent l="0" t="0" r="0" b="0"/>
            <wp:wrapThrough wrapText="bothSides">
              <wp:wrapPolygon>
                <wp:start x="9340" y="2791"/>
                <wp:lineTo x="1762" y="6140"/>
                <wp:lineTo x="1234" y="11721"/>
                <wp:lineTo x="2291" y="12837"/>
                <wp:lineTo x="2643" y="17302"/>
                <wp:lineTo x="3701" y="17302"/>
                <wp:lineTo x="20795" y="15628"/>
                <wp:lineTo x="20619" y="11163"/>
                <wp:lineTo x="15332" y="6698"/>
                <wp:lineTo x="10398" y="2791"/>
                <wp:lineTo x="9340" y="2791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683424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4C2507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C2507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C2507" w:rsidP="00A353D8" w14:paraId="7CA4D687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C9563C" w:rsidRPr="004C2507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C2507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C2507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C2507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E114F"/>
    <w:rsid w:val="002E4E59"/>
    <w:rsid w:val="00300543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A06CF2"/>
    <w:rsid w:val="00A14D5F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7A9F"/>
    <w:rsid w:val="00AE0EC9"/>
    <w:rsid w:val="00B1504D"/>
    <w:rsid w:val="00B31434"/>
    <w:rsid w:val="00B372AC"/>
    <w:rsid w:val="00B4331A"/>
    <w:rsid w:val="00B53E20"/>
    <w:rsid w:val="00B67630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E5BFD"/>
    <w:rsid w:val="00DE68EF"/>
    <w:rsid w:val="00E076D4"/>
    <w:rsid w:val="00E14B77"/>
    <w:rsid w:val="00E20D4C"/>
    <w:rsid w:val="00E22A47"/>
    <w:rsid w:val="00E27DCF"/>
    <w:rsid w:val="00E36F45"/>
    <w:rsid w:val="00E44CB1"/>
    <w:rsid w:val="00E52D22"/>
    <w:rsid w:val="00E560B3"/>
    <w:rsid w:val="00E73867"/>
    <w:rsid w:val="00E90BAB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2837F-C84E-480C-A8C1-9CD7610FF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1302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2025-12-01T12:39:00Z</dcterms:created>
  <dcterms:modified xsi:type="dcterms:W3CDTF">2025-12-01T12:39:00Z</dcterms:modified>
</cp:coreProperties>
</file>