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9083E" w:rsidP="006C7B8A" w14:paraId="023D8952" w14:textId="5AF5FD5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21CA4">
        <w:rPr>
          <w:rFonts w:ascii="Tahoma" w:hAnsi="Tahoma" w:cs="Tahoma"/>
          <w:b/>
          <w:sz w:val="24"/>
          <w:szCs w:val="24"/>
        </w:rPr>
        <w:t>Limpeza e Roçagem no canteiro central da Avenida Augusta Diogo Ayala, no bairro Jardim Bom Retiro</w:t>
      </w:r>
      <w:r w:rsidRPr="00C9083E">
        <w:rPr>
          <w:rFonts w:ascii="Tahoma" w:hAnsi="Tahoma" w:cs="Tahoma"/>
          <w:b/>
          <w:sz w:val="24"/>
          <w:szCs w:val="24"/>
        </w:rPr>
        <w:t>.</w:t>
      </w:r>
    </w:p>
    <w:p w:rsidR="00287063" w:rsidRPr="006C7B8A" w:rsidP="006C7B8A" w14:paraId="7F498C4D" w14:textId="4FCB4DE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21CA4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mato alto e acúmulo de lixo no canteiro central da Avenida Augusta Diogo Ayala. A falta de manutenção e limpeza compromete a estética urbana, a visibilidade e a segurança no trânsito, além de propiciar o acúmulo de detritos e servir como abrigo para animais peçonhentos e vetores. A intervenção é necessária para garantir a conservação da área pública, a saúde e o bem-estar da comunidade local.</w:t>
      </w:r>
    </w:p>
    <w:p w:rsidR="00BF4DC1" w:rsidP="00BF4DC1" w14:paraId="59A7D085" w14:textId="0AA0C45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21CA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D21CA4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3652B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21CA4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B7D24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2025-12-01T10:58:00Z</dcterms:created>
  <dcterms:modified xsi:type="dcterms:W3CDTF">2025-12-01T10:58:00Z</dcterms:modified>
</cp:coreProperties>
</file>