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Joana Pereira Rohwedder,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3189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3398EEC-CBA5-4749-AA9D-B2F6E2E3E2B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5A91E79-1FF8-434E-AE23-194A4C7A2A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78136F-D1DC-40AF-9535-0A7EA4B17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75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612735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24872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6072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713182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93579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