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Ferreira de Lima,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1185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BFEEE8D-345A-4BBF-BCE8-39B69D2E255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B03B70E-3ECD-4F40-B0CB-F48F29AD475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89B9206-51AB-42AF-883B-BEEABA8519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171770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0075645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7267632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75841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118030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757249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