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7B5" w:rsidRPr="000B57B5" w:rsidP="000B57B5" w14:paraId="56C60553" w14:textId="77777777">
      <w:pPr>
        <w:spacing w:after="0" w:line="360" w:lineRule="auto"/>
        <w:ind w:left="453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ermStart w:id="0" w:edGrp="everyone"/>
      <w:r w:rsidRPr="000B57B5">
        <w:rPr>
          <w:rFonts w:ascii="Times New Roman" w:hAnsi="Times New Roman" w:cs="Times New Roman"/>
          <w:b/>
          <w:bCs/>
          <w:sz w:val="32"/>
          <w:szCs w:val="32"/>
        </w:rPr>
        <w:t>PROJETO DE LEI Nº _/2025</w:t>
      </w:r>
    </w:p>
    <w:p w:rsidR="000B57B5" w:rsidRPr="000B57B5" w:rsidP="000B57B5" w14:paraId="4152403B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B57B5">
        <w:rPr>
          <w:rFonts w:ascii="Times New Roman" w:hAnsi="Times New Roman" w:cs="Times New Roman"/>
          <w:sz w:val="24"/>
          <w:szCs w:val="24"/>
        </w:rPr>
        <w:t>Dispõe sobre a proibição da colocação de panfletos, folhetos, propagandas ou impressos publicitários em veículos estacionados no Município de Sumaré, estabelece penalidades e dá outras providências.</w:t>
      </w:r>
    </w:p>
    <w:p w:rsidR="000B57B5" w:rsidRPr="000B57B5" w:rsidP="000B57B5" w14:paraId="0B76F8B2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7B5" w:rsidP="00526F98" w14:paraId="7159E691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0B57B5" w:rsidRPr="00AE15A2" w:rsidP="00526F98" w14:paraId="2AE99CF9" w14:textId="173BCC85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a mim</w:t>
      </w: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conferidas pelo Regimento Interno desta Casa de Leis, submeto à apreciação do Plenário o seguinte Projeto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>:</w:t>
      </w:r>
    </w:p>
    <w:p w:rsidR="000B57B5" w:rsidRPr="000B57B5" w:rsidP="00526F98" w14:paraId="2CCD9E0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7B5" w:rsidRPr="000B57B5" w:rsidP="00526F98" w14:paraId="16C89A8D" w14:textId="6BB9C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7B5">
        <w:rPr>
          <w:rFonts w:ascii="Times New Roman" w:hAnsi="Times New Roman" w:cs="Times New Roman"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7B5">
        <w:rPr>
          <w:rFonts w:ascii="Times New Roman" w:hAnsi="Times New Roman" w:cs="Times New Roman"/>
          <w:sz w:val="24"/>
          <w:szCs w:val="24"/>
        </w:rPr>
        <w:t>Fica proibida, em todo o território do Município de Sumaré, a colocação de panfletos, folhetos, propagandas ou quaisquer impressos publicitários em para-brisas, retrovisores, portas, maçanetas, limpadores de para-brisa ou qualquer outra parte externa de veículos estacionados em vias públicas ou privadas de acesso coletivo.</w:t>
      </w:r>
    </w:p>
    <w:p w:rsidR="000B57B5" w:rsidRPr="000B57B5" w:rsidP="00526F98" w14:paraId="28DDC76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7B5" w:rsidRPr="000B57B5" w:rsidP="00526F98" w14:paraId="2CF5C6EC" w14:textId="44801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7B5">
        <w:rPr>
          <w:rFonts w:ascii="Times New Roman" w:hAnsi="Times New Roman" w:cs="Times New Roman"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7B5">
        <w:rPr>
          <w:rFonts w:ascii="Times New Roman" w:hAnsi="Times New Roman" w:cs="Times New Roman"/>
          <w:sz w:val="24"/>
          <w:szCs w:val="24"/>
        </w:rPr>
        <w:t>O descumprimento do disposto nesta Lei acarretará a aplicação de multa correspondente a 50 (cinquenta) Unidades Fiscais de Sumaré (UFS) por infração, sem prejuízo da apreensão do material e de outras penalidades cabíveis.</w:t>
      </w:r>
    </w:p>
    <w:p w:rsidR="000B57B5" w:rsidRPr="000B57B5" w:rsidP="00526F98" w14:paraId="6BDD1E2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7B5" w:rsidRPr="000B57B5" w:rsidP="00526F98" w14:paraId="4C82AB45" w14:textId="03646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7B5">
        <w:rPr>
          <w:rFonts w:ascii="Times New Roman" w:hAnsi="Times New Roman" w:cs="Times New Roman"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7B5">
        <w:rPr>
          <w:rFonts w:ascii="Times New Roman" w:hAnsi="Times New Roman" w:cs="Times New Roman"/>
          <w:sz w:val="24"/>
          <w:szCs w:val="24"/>
        </w:rPr>
        <w:t>Será considerada responsável pela infração a empresa, instituição ou anunciante cujo nome, marca, serviço ou produto constar do material publicitário, independentemente da identificação do distribuidor imediato.</w:t>
      </w:r>
    </w:p>
    <w:p w:rsidR="000B57B5" w:rsidRPr="000B57B5" w:rsidP="00526F98" w14:paraId="4BF1411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7B5" w:rsidRPr="000B57B5" w:rsidP="00526F98" w14:paraId="078302FD" w14:textId="144D9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7B5">
        <w:rPr>
          <w:rFonts w:ascii="Times New Roman" w:hAnsi="Times New Roman" w:cs="Times New Roman"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7B5">
        <w:rPr>
          <w:rFonts w:ascii="Times New Roman" w:hAnsi="Times New Roman" w:cs="Times New Roman"/>
          <w:sz w:val="24"/>
          <w:szCs w:val="24"/>
        </w:rPr>
        <w:t>O disposto nesta Lei não se aplica à afixação de avisos de interesse público expedidos por órgãos da Administração Pública ou previamente autorizados pelo Poder Executivo.</w:t>
      </w:r>
    </w:p>
    <w:p w:rsidR="000B57B5" w:rsidRPr="000B57B5" w:rsidP="00526F98" w14:paraId="48165B9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7B5" w:rsidRPr="000B57B5" w:rsidP="00526F98" w14:paraId="162CD3E4" w14:textId="06574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7B5">
        <w:rPr>
          <w:rFonts w:ascii="Times New Roman" w:hAnsi="Times New Roman" w:cs="Times New Roman"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7B5">
        <w:rPr>
          <w:rFonts w:ascii="Times New Roman" w:hAnsi="Times New Roman" w:cs="Times New Roman"/>
          <w:sz w:val="24"/>
          <w:szCs w:val="24"/>
        </w:rPr>
        <w:t>O Poder Executivo regulamentará a presente Lei no prazo de 90 (noventa) dias, estabelecendo procedimentos de fiscalização, formas de autuação e atualização do valor da multa em conformidade com a Unidade Fiscal do Município.</w:t>
      </w:r>
    </w:p>
    <w:p w:rsidR="000B57B5" w:rsidRPr="000B57B5" w:rsidP="00526F98" w14:paraId="50C9982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7B5" w:rsidRPr="000B57B5" w:rsidP="00526F98" w14:paraId="20AAB939" w14:textId="3234E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7B5">
        <w:rPr>
          <w:rFonts w:ascii="Times New Roman" w:hAnsi="Times New Roman" w:cs="Times New Roman"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B57B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B57B5" w:rsidP="00526F98" w14:paraId="5090865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7B5" w:rsidRPr="005821F9" w:rsidP="000B57B5" w14:paraId="7F9AF4AD" w14:textId="14360930">
      <w:pPr>
        <w:jc w:val="center"/>
        <w:rPr>
          <w:rFonts w:ascii="Times New Roman" w:hAnsi="Times New Roman" w:cs="Times New Roman"/>
          <w:sz w:val="24"/>
        </w:rPr>
      </w:pPr>
      <w:r w:rsidRPr="005821F9">
        <w:rPr>
          <w:rFonts w:ascii="Times New Roman" w:hAnsi="Times New Roman" w:cs="Times New Roman"/>
          <w:sz w:val="24"/>
        </w:rPr>
        <w:t xml:space="preserve">Sala das Sessões, </w:t>
      </w:r>
      <w:r w:rsidR="00526F98">
        <w:rPr>
          <w:rFonts w:ascii="Times New Roman" w:hAnsi="Times New Roman" w:cs="Times New Roman"/>
          <w:sz w:val="24"/>
        </w:rPr>
        <w:t>25</w:t>
      </w:r>
      <w:r w:rsidRPr="005821F9">
        <w:rPr>
          <w:rFonts w:ascii="Times New Roman" w:hAnsi="Times New Roman" w:cs="Times New Roman"/>
          <w:sz w:val="24"/>
        </w:rPr>
        <w:t xml:space="preserve"> de </w:t>
      </w:r>
      <w:r w:rsidR="00526F98">
        <w:rPr>
          <w:rFonts w:ascii="Times New Roman" w:hAnsi="Times New Roman" w:cs="Times New Roman"/>
          <w:sz w:val="24"/>
        </w:rPr>
        <w:t>novembro</w:t>
      </w:r>
      <w:r w:rsidRPr="005821F9">
        <w:rPr>
          <w:rFonts w:ascii="Times New Roman" w:hAnsi="Times New Roman" w:cs="Times New Roman"/>
          <w:sz w:val="24"/>
        </w:rPr>
        <w:t xml:space="preserve"> de 202</w:t>
      </w:r>
      <w:r w:rsidR="00526F98">
        <w:rPr>
          <w:rFonts w:ascii="Times New Roman" w:hAnsi="Times New Roman" w:cs="Times New Roman"/>
          <w:sz w:val="24"/>
        </w:rPr>
        <w:t>5</w:t>
      </w:r>
      <w:r w:rsidRPr="005821F9">
        <w:rPr>
          <w:rFonts w:ascii="Times New Roman" w:hAnsi="Times New Roman" w:cs="Times New Roman"/>
          <w:sz w:val="24"/>
        </w:rPr>
        <w:t>.</w:t>
      </w:r>
    </w:p>
    <w:p w:rsidR="000B57B5" w:rsidP="000B57B5" w14:paraId="76A98189" w14:textId="1696434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113960" cy="1407695"/>
            <wp:effectExtent l="0" t="0" r="0" b="0"/>
            <wp:docPr id="56649563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66944" name="Imagem 56649563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8" cy="142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B5" w:rsidRPr="005821F9" w:rsidP="000B57B5" w14:paraId="7FD169C9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1F9">
        <w:rPr>
          <w:rFonts w:ascii="Times New Roman" w:hAnsi="Times New Roman" w:cs="Times New Roman"/>
          <w:b/>
          <w:sz w:val="24"/>
        </w:rPr>
        <w:t>LUCAS AGOSTINHO</w:t>
      </w:r>
    </w:p>
    <w:p w:rsidR="000B57B5" w:rsidP="000B57B5" w14:paraId="1FD43EC1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1F9">
        <w:rPr>
          <w:rFonts w:ascii="Times New Roman" w:hAnsi="Times New Roman" w:cs="Times New Roman"/>
          <w:b/>
          <w:sz w:val="24"/>
        </w:rPr>
        <w:t>Vereador</w:t>
      </w:r>
      <w:r>
        <w:rPr>
          <w:rFonts w:ascii="Times New Roman" w:hAnsi="Times New Roman" w:cs="Times New Roman"/>
          <w:b/>
          <w:sz w:val="24"/>
        </w:rPr>
        <w:t xml:space="preserve"> - UNIÃO BRASIL</w:t>
      </w:r>
    </w:p>
    <w:p w:rsidR="000B57B5" w:rsidP="000B57B5" w14:paraId="12DA1278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B57B5" w:rsidP="000B57B5" w14:paraId="3EC52CCC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B57B5" w:rsidRPr="00526F98" w:rsidP="000B57B5" w14:paraId="4AFB9992" w14:textId="58386160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26F98">
        <w:rPr>
          <w:rFonts w:ascii="Times New Roman" w:hAnsi="Times New Roman" w:cs="Times New Roman"/>
          <w:b/>
          <w:sz w:val="24"/>
          <w:u w:val="single"/>
        </w:rPr>
        <w:t>JUSTIFICATIVA</w:t>
      </w:r>
    </w:p>
    <w:p w:rsidR="000B57B5" w:rsidP="000B57B5" w14:paraId="414F193B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26F98" w:rsidP="000B57B5" w14:paraId="64C21CAA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B57B5" w:rsidRPr="00526F98" w:rsidP="00526F98" w14:paraId="286E6DB1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</w:rPr>
      </w:pPr>
      <w:r w:rsidRPr="00526F98">
        <w:rPr>
          <w:rFonts w:ascii="Times New Roman" w:hAnsi="Times New Roman" w:cs="Times New Roman"/>
          <w:bCs/>
          <w:sz w:val="24"/>
        </w:rPr>
        <w:t>Além dos impactos sociais e urbanos, é imprescindível destacar o grave prejuízo ambiental causado por essa prática. A grande quantidade de material publicitário descartado nas vias públicas contribui diretamente para o aumento da poluição urbana, prejudicando a limpeza da cidade e comprometendo a qualidade de vida da população. Panfletos jogados no chão podem ser levados pelas chuvas e acabar em bocas de lobo, córregos e rios, provocando o entupimento do sistema de drenagem pluvial, alagamentos e danos à fauna aquática.</w:t>
      </w:r>
    </w:p>
    <w:p w:rsidR="000B57B5" w:rsidRPr="00526F98" w:rsidP="00526F98" w14:paraId="2F72F206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</w:rPr>
      </w:pPr>
    </w:p>
    <w:p w:rsidR="000B57B5" w:rsidRPr="00526F98" w:rsidP="00526F98" w14:paraId="7E04DAA4" w14:textId="67BB9809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</w:rPr>
      </w:pPr>
      <w:r w:rsidRPr="00526F98">
        <w:rPr>
          <w:rFonts w:ascii="Times New Roman" w:hAnsi="Times New Roman" w:cs="Times New Roman"/>
          <w:bCs/>
          <w:sz w:val="24"/>
        </w:rPr>
        <w:t>Além disso, a produção e o descarte desenfreado desses impressos envolvem o uso intensivo de papel, tinta e outros recursos naturais, o que implica em maior exploração de matéria-prima e emissão de gases de efeito estufa em todas as etapas do ciclo de vida desses materiais. Ao coibir essa prática, o presente Projeto de Lei também contribui para a redução do consumo de recursos naturais, do volume de resíduos sólidos urbanos e da pressão sobre os serviços públicos de limpeza, alinhando-se aos princípios da sustentabilidade e da preservação ambiental previstos na Constituição Federal e na Política Nacional de Resíduos Sólidos.</w:t>
      </w:r>
    </w:p>
    <w:p w:rsidR="000B57B5" w:rsidP="000B57B5" w14:paraId="2C7839F9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26F98" w:rsidRPr="005821F9" w:rsidP="00526F98" w14:paraId="243E7485" w14:textId="3E6418B0">
      <w:pPr>
        <w:jc w:val="center"/>
        <w:rPr>
          <w:rFonts w:ascii="Times New Roman" w:hAnsi="Times New Roman" w:cs="Times New Roman"/>
          <w:sz w:val="24"/>
        </w:rPr>
      </w:pPr>
      <w:r w:rsidRPr="005821F9">
        <w:rPr>
          <w:rFonts w:ascii="Times New Roman" w:hAnsi="Times New Roman" w:cs="Times New Roman"/>
          <w:sz w:val="24"/>
        </w:rPr>
        <w:t xml:space="preserve">Sala das Sessões, </w:t>
      </w:r>
      <w:r>
        <w:rPr>
          <w:rFonts w:ascii="Times New Roman" w:hAnsi="Times New Roman" w:cs="Times New Roman"/>
          <w:sz w:val="24"/>
        </w:rPr>
        <w:t>25</w:t>
      </w:r>
      <w:r w:rsidRPr="005821F9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novembro</w:t>
      </w:r>
      <w:r w:rsidRPr="005821F9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5</w:t>
      </w:r>
      <w:r w:rsidRPr="005821F9">
        <w:rPr>
          <w:rFonts w:ascii="Times New Roman" w:hAnsi="Times New Roman" w:cs="Times New Roman"/>
          <w:sz w:val="24"/>
        </w:rPr>
        <w:t>.</w:t>
      </w:r>
    </w:p>
    <w:p w:rsidR="00526F98" w:rsidP="00526F98" w14:paraId="0B08CE90" w14:textId="77777777">
      <w:pPr>
        <w:jc w:val="center"/>
        <w:rPr>
          <w:rFonts w:ascii="Times New Roman" w:hAnsi="Times New Roman" w:cs="Times New Roman"/>
          <w:sz w:val="24"/>
        </w:rPr>
      </w:pPr>
    </w:p>
    <w:p w:rsidR="00526F98" w:rsidP="00526F98" w14:paraId="6BE91F49" w14:textId="0C56DE8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442410" cy="1626410"/>
            <wp:effectExtent l="0" t="0" r="0" b="0"/>
            <wp:docPr id="91769000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28344" name="Imagem 91769000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20" cy="163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F98" w:rsidRPr="005821F9" w:rsidP="00526F98" w14:paraId="69621D77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1F9">
        <w:rPr>
          <w:rFonts w:ascii="Times New Roman" w:hAnsi="Times New Roman" w:cs="Times New Roman"/>
          <w:b/>
          <w:sz w:val="24"/>
        </w:rPr>
        <w:t>LUCAS AGOSTINHO</w:t>
      </w:r>
    </w:p>
    <w:p w:rsidR="00526F98" w:rsidP="00526F98" w14:paraId="74115870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1F9">
        <w:rPr>
          <w:rFonts w:ascii="Times New Roman" w:hAnsi="Times New Roman" w:cs="Times New Roman"/>
          <w:b/>
          <w:sz w:val="24"/>
        </w:rPr>
        <w:t>Vereador</w:t>
      </w:r>
      <w:r>
        <w:rPr>
          <w:rFonts w:ascii="Times New Roman" w:hAnsi="Times New Roman" w:cs="Times New Roman"/>
          <w:b/>
          <w:sz w:val="24"/>
        </w:rPr>
        <w:t xml:space="preserve"> - UNIÃO BRASIL</w:t>
      </w:r>
    </w:p>
    <w:p w:rsidR="00526F98" w:rsidP="00526F98" w14:paraId="587AA457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ermEnd w:id="0"/>
    <w:p w:rsidR="000B57B5" w:rsidRPr="000B57B5" w:rsidP="000B57B5" w14:paraId="1E6C8C8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345"/>
    <w:rsid w:val="000B57B5"/>
    <w:rsid w:val="000D2BDC"/>
    <w:rsid w:val="00104AAA"/>
    <w:rsid w:val="0015657E"/>
    <w:rsid w:val="00156CF8"/>
    <w:rsid w:val="00292324"/>
    <w:rsid w:val="00460A32"/>
    <w:rsid w:val="004B2CC9"/>
    <w:rsid w:val="0051286F"/>
    <w:rsid w:val="00526F98"/>
    <w:rsid w:val="005821F9"/>
    <w:rsid w:val="00601B0A"/>
    <w:rsid w:val="00626437"/>
    <w:rsid w:val="00632FA0"/>
    <w:rsid w:val="006C41A4"/>
    <w:rsid w:val="006D1E9A"/>
    <w:rsid w:val="0078360B"/>
    <w:rsid w:val="00822396"/>
    <w:rsid w:val="00A06CF2"/>
    <w:rsid w:val="00AE15A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2516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2021-05-03T13:59:00Z</dcterms:created>
  <dcterms:modified xsi:type="dcterms:W3CDTF">2025-11-24T17:19:00Z</dcterms:modified>
</cp:coreProperties>
</file>