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273D0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C80" w:rsidP="008D2EA3" w14:paraId="0616F435" w14:textId="6AEF96E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F273D0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F273D0" w:rsidR="00B16EF4">
        <w:rPr>
          <w:rFonts w:ascii="Bookman Old Style" w:hAnsi="Bookman Old Style" w:cs="Arial"/>
          <w:sz w:val="24"/>
          <w:szCs w:val="24"/>
        </w:rPr>
        <w:t xml:space="preserve"> d</w:t>
      </w:r>
      <w:r w:rsidRPr="00F273D0" w:rsidR="00CB6C3B">
        <w:rPr>
          <w:rFonts w:ascii="Bookman Old Style" w:hAnsi="Bookman Old Style" w:cs="Arial"/>
          <w:sz w:val="24"/>
          <w:szCs w:val="24"/>
        </w:rPr>
        <w:t>o canteiro central da Rua Ângelo Ongaro, Parque Residencial Casarão</w:t>
      </w:r>
      <w:r w:rsidR="00CB6C3B">
        <w:rPr>
          <w:rFonts w:ascii="Bookman Old Style" w:hAnsi="Bookman Old Style" w:cs="Arial"/>
          <w:sz w:val="24"/>
          <w:szCs w:val="24"/>
        </w:rPr>
        <w:t>.</w:t>
      </w:r>
    </w:p>
    <w:p w:rsidR="00CB6C3B" w:rsidRPr="00061C80" w:rsidP="008D2EA3" w14:paraId="6C7E870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D2EA3" w:rsidRPr="008D2EA3" w:rsidP="008D2EA3" w14:paraId="1FB0A94D" w14:textId="2ABC80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306C">
        <w:rPr>
          <w:rFonts w:ascii="Bookman Old Style" w:hAnsi="Bookman Old Style" w:cs="Arial"/>
          <w:sz w:val="24"/>
          <w:szCs w:val="24"/>
        </w:rPr>
        <w:t>A solicitação se faz necessária, visto que a execução periódica desses serviços é essencial para manter a boa conservação do espaço público, garantir a organização da via e proporcionar melhores condições de segurança e bem-estar à população local.</w:t>
      </w:r>
    </w:p>
    <w:p w:rsidR="009B3512" w:rsidRPr="00E207DC" w:rsidP="008D2EA3" w14:paraId="2577BA2E" w14:textId="575BBA0D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35F9EEF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E54AA">
        <w:rPr>
          <w:rFonts w:ascii="Bookman Old Style" w:hAnsi="Bookman Old Style" w:cs="Arial"/>
          <w:sz w:val="24"/>
          <w:szCs w:val="24"/>
          <w:lang w:val="pt"/>
        </w:rPr>
        <w:t>24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3pt;height:61.85pt" o:oleicon="f" o:ole="">
            <v:imagedata r:id="rId4" o:title=""/>
          </v:shape>
          <o:OLEObject Type="Embed" ProgID="Acrobat.Document.DC" ShapeID="_x0000_i1025" DrawAspect="Content" ObjectID="_1825499715" r:id="rId5"/>
        </w:object>
      </w:r>
    </w:p>
    <w:p w:rsidR="002C2904" w:rsidRPr="00E207DC" w:rsidP="0040306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0306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0306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6167"/>
    <w:rsid w:val="000124E9"/>
    <w:rsid w:val="00030952"/>
    <w:rsid w:val="000615CB"/>
    <w:rsid w:val="00061C80"/>
    <w:rsid w:val="0008023B"/>
    <w:rsid w:val="000A1DDE"/>
    <w:rsid w:val="000A6777"/>
    <w:rsid w:val="000A70F0"/>
    <w:rsid w:val="000A7282"/>
    <w:rsid w:val="000F6A6A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86A6C"/>
    <w:rsid w:val="00386CA5"/>
    <w:rsid w:val="003A250A"/>
    <w:rsid w:val="003A4863"/>
    <w:rsid w:val="003B5BC7"/>
    <w:rsid w:val="003D02D3"/>
    <w:rsid w:val="003F3E32"/>
    <w:rsid w:val="0040306C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63EEA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625EB"/>
    <w:rsid w:val="006905C5"/>
    <w:rsid w:val="00697F1C"/>
    <w:rsid w:val="006D1E9A"/>
    <w:rsid w:val="006F74A1"/>
    <w:rsid w:val="00715E51"/>
    <w:rsid w:val="00733E4D"/>
    <w:rsid w:val="00750A27"/>
    <w:rsid w:val="00775E4C"/>
    <w:rsid w:val="007928A5"/>
    <w:rsid w:val="007A12CE"/>
    <w:rsid w:val="007F3E4B"/>
    <w:rsid w:val="00863070"/>
    <w:rsid w:val="008815E6"/>
    <w:rsid w:val="008A550D"/>
    <w:rsid w:val="008D2EA3"/>
    <w:rsid w:val="008E2449"/>
    <w:rsid w:val="009124B0"/>
    <w:rsid w:val="009147B0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D626C"/>
    <w:rsid w:val="00AE54AA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B6C3B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16895"/>
    <w:rsid w:val="00E207DC"/>
    <w:rsid w:val="00E40440"/>
    <w:rsid w:val="00E54AC6"/>
    <w:rsid w:val="00F25BA2"/>
    <w:rsid w:val="00F273D0"/>
    <w:rsid w:val="00F31243"/>
    <w:rsid w:val="00F92E6B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2025-11-24T17:29:00Z</dcterms:created>
  <dcterms:modified xsi:type="dcterms:W3CDTF">2025-11-24T17:29:00Z</dcterms:modified>
</cp:coreProperties>
</file>