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4F3DE3AE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E04648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D9E51D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980ED6">
        <w:rPr>
          <w:rFonts w:ascii="Arial" w:hAnsi="Arial" w:cs="Arial"/>
          <w:iCs/>
          <w:szCs w:val="24"/>
        </w:rPr>
        <w:t xml:space="preserve">Rosa </w:t>
      </w:r>
      <w:r w:rsidR="00980ED6">
        <w:rPr>
          <w:rFonts w:ascii="Arial" w:hAnsi="Arial" w:cs="Arial"/>
          <w:iCs/>
          <w:szCs w:val="24"/>
        </w:rPr>
        <w:t>Franchescini</w:t>
      </w:r>
      <w:r w:rsidR="00980ED6">
        <w:rPr>
          <w:rFonts w:ascii="Arial" w:hAnsi="Arial" w:cs="Arial"/>
          <w:iCs/>
          <w:szCs w:val="24"/>
        </w:rPr>
        <w:t xml:space="preserve"> </w:t>
      </w:r>
      <w:r w:rsidR="00980ED6">
        <w:rPr>
          <w:rFonts w:ascii="Arial" w:hAnsi="Arial" w:cs="Arial"/>
          <w:iCs/>
          <w:szCs w:val="24"/>
        </w:rPr>
        <w:t>Chebab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980ED6">
        <w:rPr>
          <w:rFonts w:ascii="Arial" w:hAnsi="Arial" w:cs="Arial"/>
          <w:iCs/>
          <w:szCs w:val="24"/>
        </w:rPr>
        <w:t>241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ro Vila Miranda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1787D33B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78FC4BF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18CB343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3B51CAC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E5888CC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8D96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2E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6C2E3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4181CC0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A3DCB3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695DA22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34EF976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51301B4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2F137E4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25655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6688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E1014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3785870</wp:posOffset>
            </wp:positionH>
            <wp:positionV relativeFrom="paragraph">
              <wp:posOffset>7620</wp:posOffset>
            </wp:positionV>
            <wp:extent cx="2276999" cy="3038475"/>
            <wp:effectExtent l="0" t="0" r="9525" b="0"/>
            <wp:wrapNone/>
            <wp:docPr id="81133355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4518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48" cy="304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A4D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C604B"/>
    <w:rsid w:val="00952B15"/>
    <w:rsid w:val="00980ED6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D7935"/>
    <w:rsid w:val="00CF401E"/>
    <w:rsid w:val="00D16580"/>
    <w:rsid w:val="00D76540"/>
    <w:rsid w:val="00D82042"/>
    <w:rsid w:val="00D93211"/>
    <w:rsid w:val="00D95F70"/>
    <w:rsid w:val="00DD2882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2025-11-24T16:27:00Z</dcterms:created>
  <dcterms:modified xsi:type="dcterms:W3CDTF">2025-11-24T16:27:00Z</dcterms:modified>
</cp:coreProperties>
</file>