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266D90A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486760">
        <w:rPr>
          <w:sz w:val="28"/>
          <w:szCs w:val="28"/>
        </w:rPr>
        <w:t xml:space="preserve">cata </w:t>
      </w:r>
      <w:r w:rsidR="005B5CFA">
        <w:rPr>
          <w:sz w:val="28"/>
          <w:szCs w:val="28"/>
        </w:rPr>
        <w:t xml:space="preserve">treco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>, em frente a área verde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201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5EC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2025-11-24T12:21:00Z</dcterms:created>
  <dcterms:modified xsi:type="dcterms:W3CDTF">2025-11-24T12:21:00Z</dcterms:modified>
</cp:coreProperties>
</file>