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Vinte, Residencial Recanto das Árvores,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61767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DA14B1A-2550-46A8-A9D3-26DA1EEE6B1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5372652-DB47-4F5D-9BAB-3DE52F59F26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C7386F5-27D3-4707-81E5-DD3190E91D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598308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2290436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6225658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4184752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3142379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2482131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